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E414E">
      <w:pPr>
        <w:spacing w:after="0" w:line="240" w:lineRule="auto"/>
        <w:jc w:val="both"/>
        <w:rPr>
          <w:rFonts w:ascii="Times New Roman" w:hAnsi="Times New Roman" w:eastAsia="Calibri" w:cs="Times New Roman"/>
          <w:sz w:val="28"/>
          <w:szCs w:val="28"/>
        </w:rPr>
      </w:pPr>
    </w:p>
    <w:p w14:paraId="374C332D">
      <w:pPr>
        <w:spacing w:after="0" w:line="240" w:lineRule="auto"/>
        <w:jc w:val="both"/>
        <w:rPr>
          <w:rFonts w:ascii="Times New Roman" w:hAnsi="Times New Roman" w:eastAsia="Calibri" w:cs="Times New Roman"/>
          <w:sz w:val="28"/>
          <w:szCs w:val="28"/>
        </w:rPr>
      </w:pPr>
    </w:p>
    <w:p w14:paraId="635677D0">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МИНИСТЕРСТВО ОБРАЗОВАНИЯ И НАУКИ ХАБАРОВСКОГО КРАЯ</w:t>
      </w:r>
    </w:p>
    <w:p w14:paraId="33BDF195">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КРАЕВОЕ ГОСУДАРСТВЕННОЕ БЮДЖЕТНОЕ</w:t>
      </w:r>
    </w:p>
    <w:p w14:paraId="65D104DA">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ПРОФЕССИОНАЛЬНОЕ ОБРАЗОВАТЕЛЬНОЕ УЧРЕЖДЕНИЕ</w:t>
      </w:r>
    </w:p>
    <w:p w14:paraId="6FF539F7">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«ХАБАРОВСКИЙ ТЕХНИКУМ ТРАНСПОРТНЫХ ТЕХНОЛОГИЙ</w:t>
      </w:r>
    </w:p>
    <w:p w14:paraId="1C71D891">
      <w:pPr>
        <w:spacing w:after="0" w:line="240" w:lineRule="auto"/>
        <w:jc w:val="center"/>
        <w:rPr>
          <w:rFonts w:hint="default" w:ascii="Times New Roman" w:hAnsi="Times New Roman" w:eastAsia="Calibri"/>
          <w:sz w:val="24"/>
          <w:szCs w:val="24"/>
        </w:rPr>
      </w:pPr>
      <w:r>
        <w:rPr>
          <w:rFonts w:hint="default" w:ascii="Times New Roman" w:hAnsi="Times New Roman" w:eastAsia="Calibri"/>
          <w:sz w:val="24"/>
          <w:szCs w:val="24"/>
        </w:rPr>
        <w:t>ИМЕНИ ГЕРОЯ СОВЕТСКОГО СОЮЗА А.С. ПАНОВА»</w:t>
      </w:r>
    </w:p>
    <w:p w14:paraId="05859C60">
      <w:pPr>
        <w:spacing w:after="0" w:line="240" w:lineRule="auto"/>
        <w:jc w:val="center"/>
        <w:rPr>
          <w:rFonts w:hint="default" w:ascii="Times New Roman" w:hAnsi="Times New Roman" w:eastAsia="Calibri"/>
          <w:sz w:val="28"/>
          <w:szCs w:val="28"/>
        </w:rPr>
      </w:pPr>
    </w:p>
    <w:p w14:paraId="5550E0AA">
      <w:pPr>
        <w:spacing w:after="0" w:line="240" w:lineRule="auto"/>
        <w:jc w:val="center"/>
        <w:rPr>
          <w:rFonts w:hint="default" w:ascii="Times New Roman" w:hAnsi="Times New Roman" w:eastAsia="Calibri"/>
          <w:sz w:val="28"/>
          <w:szCs w:val="28"/>
        </w:rPr>
      </w:pPr>
    </w:p>
    <w:p w14:paraId="257C3415">
      <w:pPr>
        <w:spacing w:after="0" w:line="240" w:lineRule="auto"/>
        <w:jc w:val="center"/>
        <w:rPr>
          <w:rFonts w:hint="default" w:ascii="Times New Roman" w:hAnsi="Times New Roman" w:eastAsia="Calibri"/>
          <w:sz w:val="28"/>
          <w:szCs w:val="28"/>
        </w:rPr>
      </w:pPr>
    </w:p>
    <w:p w14:paraId="5230C2C3">
      <w:pPr>
        <w:spacing w:after="0" w:line="240" w:lineRule="auto"/>
        <w:jc w:val="center"/>
        <w:rPr>
          <w:rFonts w:hint="default" w:ascii="Times New Roman" w:hAnsi="Times New Roman" w:eastAsia="Calibri"/>
          <w:b/>
          <w:bCs/>
          <w:sz w:val="28"/>
          <w:szCs w:val="28"/>
        </w:rPr>
      </w:pPr>
      <w:r>
        <w:rPr>
          <w:rFonts w:hint="default" w:ascii="Times New Roman" w:hAnsi="Times New Roman" w:eastAsia="Calibri"/>
          <w:b/>
          <w:bCs/>
          <w:sz w:val="28"/>
          <w:szCs w:val="28"/>
        </w:rPr>
        <w:t>РАБОЧАЯ УЧЕБНАЯ ПРОГРАММА ОБЩЕОБРАЗОВАТЕЛЬНОГО ЦИКЛА</w:t>
      </w:r>
    </w:p>
    <w:p w14:paraId="5BE67FF5">
      <w:pPr>
        <w:spacing w:after="0" w:line="240" w:lineRule="auto"/>
        <w:jc w:val="center"/>
        <w:rPr>
          <w:rFonts w:hint="default" w:ascii="Times New Roman" w:hAnsi="Times New Roman" w:eastAsia="Calibri"/>
          <w:b/>
          <w:bCs/>
          <w:sz w:val="28"/>
          <w:szCs w:val="28"/>
        </w:rPr>
      </w:pPr>
    </w:p>
    <w:p w14:paraId="1DF77AAA">
      <w:pPr>
        <w:spacing w:after="0" w:line="240" w:lineRule="auto"/>
        <w:jc w:val="center"/>
        <w:rPr>
          <w:rFonts w:hint="default" w:ascii="Times New Roman" w:hAnsi="Times New Roman" w:eastAsia="Calibri"/>
          <w:b/>
          <w:bCs/>
          <w:sz w:val="28"/>
          <w:szCs w:val="28"/>
        </w:rPr>
      </w:pPr>
      <w:r>
        <w:rPr>
          <w:rFonts w:hint="default" w:ascii="Times New Roman" w:hAnsi="Times New Roman" w:eastAsia="Calibri"/>
          <w:b/>
          <w:bCs/>
          <w:sz w:val="28"/>
          <w:szCs w:val="28"/>
        </w:rPr>
        <w:t>ООД.06 ФИЗИКА</w:t>
      </w:r>
    </w:p>
    <w:p w14:paraId="217E57B6">
      <w:pPr>
        <w:spacing w:after="0" w:line="240" w:lineRule="auto"/>
        <w:jc w:val="center"/>
        <w:rPr>
          <w:rFonts w:hint="default" w:ascii="Times New Roman" w:hAnsi="Times New Roman" w:eastAsia="Calibri"/>
          <w:sz w:val="28"/>
          <w:szCs w:val="28"/>
        </w:rPr>
      </w:pPr>
    </w:p>
    <w:p w14:paraId="7E3AAAF3">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для специальности</w:t>
      </w:r>
    </w:p>
    <w:p w14:paraId="6CE3CBA7">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43.02.06 Сервис на транспорте (по видам транспорта)</w:t>
      </w:r>
    </w:p>
    <w:p w14:paraId="04930CC3">
      <w:pPr>
        <w:spacing w:after="0" w:line="240" w:lineRule="auto"/>
        <w:jc w:val="center"/>
        <w:rPr>
          <w:rFonts w:hint="default" w:ascii="Times New Roman" w:hAnsi="Times New Roman" w:eastAsia="Calibri"/>
          <w:i/>
          <w:iCs/>
          <w:sz w:val="28"/>
          <w:szCs w:val="28"/>
        </w:rPr>
      </w:pPr>
    </w:p>
    <w:p w14:paraId="123331CD">
      <w:pPr>
        <w:spacing w:after="0" w:line="240" w:lineRule="auto"/>
        <w:jc w:val="center"/>
        <w:rPr>
          <w:rFonts w:hint="default" w:ascii="Times New Roman" w:hAnsi="Times New Roman" w:eastAsia="Calibri"/>
          <w:i/>
          <w:iCs/>
          <w:sz w:val="28"/>
          <w:szCs w:val="28"/>
        </w:rPr>
      </w:pPr>
    </w:p>
    <w:p w14:paraId="777B0D58">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Базовая подготовка</w:t>
      </w:r>
    </w:p>
    <w:p w14:paraId="52C5F5F0">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среднего профессионального образования</w:t>
      </w:r>
    </w:p>
    <w:p w14:paraId="089A340F">
      <w:pPr>
        <w:spacing w:after="0" w:line="240" w:lineRule="auto"/>
        <w:jc w:val="center"/>
        <w:rPr>
          <w:rFonts w:hint="default" w:ascii="Times New Roman" w:hAnsi="Times New Roman" w:eastAsia="Calibri"/>
          <w:i/>
          <w:iCs/>
          <w:sz w:val="28"/>
          <w:szCs w:val="28"/>
        </w:rPr>
      </w:pPr>
    </w:p>
    <w:p w14:paraId="0BCC507B">
      <w:pPr>
        <w:spacing w:after="0" w:line="240" w:lineRule="auto"/>
        <w:jc w:val="center"/>
        <w:rPr>
          <w:rFonts w:hint="default" w:ascii="Times New Roman" w:hAnsi="Times New Roman" w:eastAsia="Calibri"/>
          <w:i/>
          <w:iCs/>
          <w:sz w:val="28"/>
          <w:szCs w:val="28"/>
        </w:rPr>
      </w:pPr>
    </w:p>
    <w:p w14:paraId="754FACB7">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Очная форма обучения</w:t>
      </w:r>
    </w:p>
    <w:p w14:paraId="01F5A80B">
      <w:pPr>
        <w:spacing w:after="0" w:line="240" w:lineRule="auto"/>
        <w:jc w:val="center"/>
        <w:rPr>
          <w:rFonts w:hint="default" w:ascii="Times New Roman" w:hAnsi="Times New Roman" w:eastAsia="Calibri"/>
          <w:i/>
          <w:iCs/>
          <w:sz w:val="28"/>
          <w:szCs w:val="28"/>
        </w:rPr>
      </w:pPr>
      <w:r>
        <w:rPr>
          <w:rFonts w:hint="default" w:ascii="Times New Roman" w:hAnsi="Times New Roman" w:eastAsia="Calibri"/>
          <w:i/>
          <w:iCs/>
          <w:sz w:val="28"/>
          <w:szCs w:val="28"/>
        </w:rPr>
        <w:t>на базе основного общего образования / среднего общего образования.</w:t>
      </w:r>
    </w:p>
    <w:p w14:paraId="261D7F34">
      <w:pPr>
        <w:spacing w:after="0" w:line="240" w:lineRule="auto"/>
        <w:jc w:val="center"/>
        <w:rPr>
          <w:rFonts w:hint="default" w:ascii="Times New Roman" w:hAnsi="Times New Roman" w:eastAsia="Calibri"/>
          <w:sz w:val="28"/>
          <w:szCs w:val="28"/>
        </w:rPr>
      </w:pPr>
    </w:p>
    <w:p w14:paraId="7EF7C671">
      <w:pPr>
        <w:spacing w:after="0" w:line="240" w:lineRule="auto"/>
        <w:jc w:val="center"/>
        <w:rPr>
          <w:rFonts w:hint="default" w:ascii="Times New Roman" w:hAnsi="Times New Roman" w:eastAsia="Calibri"/>
          <w:sz w:val="28"/>
          <w:szCs w:val="28"/>
        </w:rPr>
      </w:pPr>
    </w:p>
    <w:p w14:paraId="61957DD5">
      <w:pPr>
        <w:spacing w:after="0" w:line="240" w:lineRule="auto"/>
        <w:jc w:val="center"/>
        <w:rPr>
          <w:rFonts w:hint="default" w:ascii="Times New Roman" w:hAnsi="Times New Roman" w:eastAsia="Calibri"/>
          <w:sz w:val="28"/>
          <w:szCs w:val="28"/>
        </w:rPr>
      </w:pPr>
    </w:p>
    <w:p w14:paraId="6FBFA450">
      <w:pPr>
        <w:spacing w:after="0" w:line="240" w:lineRule="auto"/>
        <w:jc w:val="center"/>
        <w:rPr>
          <w:rFonts w:hint="default" w:ascii="Times New Roman" w:hAnsi="Times New Roman" w:eastAsia="Calibri"/>
          <w:sz w:val="28"/>
          <w:szCs w:val="28"/>
        </w:rPr>
      </w:pPr>
    </w:p>
    <w:p w14:paraId="387927FC">
      <w:pPr>
        <w:spacing w:after="0" w:line="240" w:lineRule="auto"/>
        <w:jc w:val="center"/>
        <w:rPr>
          <w:rFonts w:hint="default" w:ascii="Times New Roman" w:hAnsi="Times New Roman" w:eastAsia="Calibri"/>
          <w:sz w:val="28"/>
          <w:szCs w:val="28"/>
        </w:rPr>
      </w:pPr>
    </w:p>
    <w:p w14:paraId="30D14448">
      <w:pPr>
        <w:spacing w:after="0" w:line="240" w:lineRule="auto"/>
        <w:jc w:val="center"/>
        <w:rPr>
          <w:rFonts w:hint="default" w:ascii="Times New Roman" w:hAnsi="Times New Roman" w:eastAsia="Calibri"/>
          <w:sz w:val="28"/>
          <w:szCs w:val="28"/>
        </w:rPr>
      </w:pPr>
    </w:p>
    <w:p w14:paraId="0ACFD4BC">
      <w:pPr>
        <w:spacing w:after="0" w:line="240" w:lineRule="auto"/>
        <w:jc w:val="center"/>
        <w:rPr>
          <w:rFonts w:hint="default" w:ascii="Times New Roman" w:hAnsi="Times New Roman" w:eastAsia="Calibri"/>
          <w:sz w:val="28"/>
          <w:szCs w:val="28"/>
        </w:rPr>
      </w:pPr>
    </w:p>
    <w:p w14:paraId="53FA4161">
      <w:pPr>
        <w:spacing w:after="0" w:line="240" w:lineRule="auto"/>
        <w:jc w:val="center"/>
        <w:rPr>
          <w:rFonts w:hint="default" w:ascii="Times New Roman" w:hAnsi="Times New Roman" w:eastAsia="Calibri"/>
          <w:sz w:val="28"/>
          <w:szCs w:val="28"/>
        </w:rPr>
      </w:pPr>
    </w:p>
    <w:p w14:paraId="73B5180D">
      <w:pPr>
        <w:spacing w:after="0" w:line="240" w:lineRule="auto"/>
        <w:jc w:val="center"/>
        <w:rPr>
          <w:rFonts w:hint="default" w:ascii="Times New Roman" w:hAnsi="Times New Roman" w:eastAsia="Calibri"/>
          <w:sz w:val="28"/>
          <w:szCs w:val="28"/>
        </w:rPr>
      </w:pPr>
    </w:p>
    <w:p w14:paraId="53A2E178">
      <w:pPr>
        <w:spacing w:after="0" w:line="240" w:lineRule="auto"/>
        <w:jc w:val="center"/>
        <w:rPr>
          <w:rFonts w:hint="default" w:ascii="Times New Roman" w:hAnsi="Times New Roman" w:eastAsia="Calibri"/>
          <w:sz w:val="28"/>
          <w:szCs w:val="28"/>
        </w:rPr>
      </w:pPr>
    </w:p>
    <w:p w14:paraId="115E1C56">
      <w:pPr>
        <w:spacing w:after="0" w:line="240" w:lineRule="auto"/>
        <w:jc w:val="center"/>
        <w:rPr>
          <w:rFonts w:hint="default" w:ascii="Times New Roman" w:hAnsi="Times New Roman" w:eastAsia="Calibri"/>
          <w:sz w:val="28"/>
          <w:szCs w:val="28"/>
        </w:rPr>
      </w:pPr>
    </w:p>
    <w:p w14:paraId="04436989">
      <w:pPr>
        <w:spacing w:after="0" w:line="240" w:lineRule="auto"/>
        <w:jc w:val="center"/>
        <w:rPr>
          <w:rFonts w:hint="default" w:ascii="Times New Roman" w:hAnsi="Times New Roman" w:eastAsia="Calibri"/>
          <w:sz w:val="28"/>
          <w:szCs w:val="28"/>
        </w:rPr>
      </w:pPr>
    </w:p>
    <w:p w14:paraId="6907C54E">
      <w:pPr>
        <w:spacing w:after="0" w:line="240" w:lineRule="auto"/>
        <w:jc w:val="center"/>
        <w:rPr>
          <w:rFonts w:hint="default" w:ascii="Times New Roman" w:hAnsi="Times New Roman" w:eastAsia="Calibri"/>
          <w:sz w:val="28"/>
          <w:szCs w:val="28"/>
        </w:rPr>
      </w:pPr>
    </w:p>
    <w:p w14:paraId="50608249">
      <w:pPr>
        <w:spacing w:after="0" w:line="240" w:lineRule="auto"/>
        <w:jc w:val="center"/>
        <w:rPr>
          <w:rFonts w:hint="default" w:ascii="Times New Roman" w:hAnsi="Times New Roman" w:eastAsia="Calibri"/>
          <w:sz w:val="28"/>
          <w:szCs w:val="28"/>
        </w:rPr>
      </w:pPr>
    </w:p>
    <w:p w14:paraId="566DFB63">
      <w:pPr>
        <w:spacing w:after="0" w:line="240" w:lineRule="auto"/>
        <w:jc w:val="center"/>
        <w:rPr>
          <w:rFonts w:hint="default" w:ascii="Times New Roman" w:hAnsi="Times New Roman" w:eastAsia="Calibri"/>
          <w:sz w:val="28"/>
          <w:szCs w:val="28"/>
        </w:rPr>
      </w:pPr>
    </w:p>
    <w:p w14:paraId="73709336">
      <w:pPr>
        <w:spacing w:after="0" w:line="240" w:lineRule="auto"/>
        <w:jc w:val="center"/>
        <w:rPr>
          <w:rFonts w:hint="default" w:ascii="Times New Roman" w:hAnsi="Times New Roman" w:eastAsia="Calibri"/>
          <w:sz w:val="28"/>
          <w:szCs w:val="28"/>
        </w:rPr>
      </w:pPr>
    </w:p>
    <w:p w14:paraId="28273FD0">
      <w:pPr>
        <w:spacing w:after="0" w:line="240" w:lineRule="auto"/>
        <w:jc w:val="center"/>
        <w:rPr>
          <w:rFonts w:hint="default" w:ascii="Times New Roman" w:hAnsi="Times New Roman" w:eastAsia="Calibri"/>
          <w:sz w:val="28"/>
          <w:szCs w:val="28"/>
        </w:rPr>
      </w:pPr>
      <w:r>
        <w:rPr>
          <w:rFonts w:hint="default" w:ascii="Times New Roman" w:hAnsi="Times New Roman" w:eastAsia="Calibri"/>
          <w:sz w:val="28"/>
          <w:szCs w:val="28"/>
        </w:rPr>
        <w:t>Хабаровск, 2025 г.</w:t>
      </w:r>
    </w:p>
    <w:p w14:paraId="1D0E4F70">
      <w:pPr>
        <w:spacing w:after="0" w:line="240" w:lineRule="auto"/>
        <w:jc w:val="center"/>
        <w:rPr>
          <w:rFonts w:ascii="Times New Roman" w:hAnsi="Times New Roman" w:eastAsia="Calibri" w:cs="Times New Roman"/>
          <w:sz w:val="28"/>
          <w:szCs w:val="28"/>
        </w:rPr>
      </w:pPr>
    </w:p>
    <w:p w14:paraId="6CE6FD05">
      <w:pPr>
        <w:spacing w:after="0" w:line="240" w:lineRule="auto"/>
        <w:jc w:val="both"/>
        <w:rPr>
          <w:rFonts w:ascii="Times New Roman" w:hAnsi="Times New Roman" w:eastAsia="Calibri" w:cs="Times New Roman"/>
          <w:sz w:val="28"/>
          <w:szCs w:val="28"/>
        </w:rPr>
      </w:pPr>
    </w:p>
    <w:p w14:paraId="782383DA">
      <w:pPr>
        <w:spacing w:after="0" w:line="240" w:lineRule="auto"/>
        <w:jc w:val="both"/>
        <w:rPr>
          <w:rFonts w:ascii="Times New Roman" w:hAnsi="Times New Roman" w:eastAsia="Calibri" w:cs="Times New Roman"/>
          <w:sz w:val="28"/>
          <w:szCs w:val="28"/>
        </w:rPr>
      </w:pPr>
    </w:p>
    <w:p w14:paraId="270338B5">
      <w:pPr>
        <w:spacing w:after="0" w:line="240" w:lineRule="auto"/>
        <w:jc w:val="both"/>
        <w:rPr>
          <w:rFonts w:ascii="Times New Roman" w:hAnsi="Times New Roman" w:eastAsia="Calibri" w:cs="Times New Roman"/>
          <w:sz w:val="28"/>
          <w:szCs w:val="28"/>
        </w:rPr>
      </w:pPr>
    </w:p>
    <w:p w14:paraId="32A09FAB">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571A34CB">
      <w:pPr>
        <w:spacing w:after="0" w:line="240" w:lineRule="auto"/>
        <w:jc w:val="both"/>
        <w:rPr>
          <w:rFonts w:ascii="Times New Roman" w:hAnsi="Times New Roman" w:eastAsia="Calibri" w:cs="Times New Roman"/>
          <w:sz w:val="28"/>
          <w:szCs w:val="28"/>
        </w:rPr>
      </w:pPr>
    </w:p>
    <w:p w14:paraId="23682923">
      <w:pPr>
        <w:spacing w:after="0" w:line="240" w:lineRule="auto"/>
        <w:rPr>
          <w:rFonts w:ascii="Times New Roman" w:hAnsi="Times New Roman" w:eastAsia="Calibri" w:cs="Times New Roman"/>
          <w:sz w:val="28"/>
          <w:szCs w:val="28"/>
        </w:rPr>
      </w:pPr>
    </w:p>
    <w:tbl>
      <w:tblPr>
        <w:tblStyle w:val="1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53"/>
        <w:gridCol w:w="2876"/>
        <w:gridCol w:w="3026"/>
      </w:tblGrid>
      <w:tr w14:paraId="6B025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6DFEF1F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6894764D">
            <w:pPr>
              <w:spacing w:after="0" w:line="240" w:lineRule="auto"/>
              <w:rPr>
                <w:rFonts w:ascii="Times New Roman" w:hAnsi="Times New Roman" w:eastAsia="Calibri" w:cs="Times New Roman"/>
                <w:sz w:val="28"/>
                <w:szCs w:val="28"/>
              </w:rPr>
            </w:pPr>
          </w:p>
        </w:tc>
        <w:tc>
          <w:tcPr>
            <w:tcW w:w="3026" w:type="dxa"/>
          </w:tcPr>
          <w:p w14:paraId="228B5A64">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57176FD0">
            <w:pPr>
              <w:spacing w:after="0" w:line="240" w:lineRule="auto"/>
              <w:rPr>
                <w:rFonts w:ascii="Times New Roman" w:hAnsi="Times New Roman" w:eastAsia="Calibri" w:cs="Times New Roman"/>
                <w:sz w:val="28"/>
                <w:szCs w:val="28"/>
              </w:rPr>
            </w:pPr>
          </w:p>
          <w:p w14:paraId="39297553">
            <w:pPr>
              <w:spacing w:after="0" w:line="240" w:lineRule="auto"/>
              <w:rPr>
                <w:rFonts w:ascii="Times New Roman" w:hAnsi="Times New Roman" w:eastAsia="Calibri" w:cs="Times New Roman"/>
                <w:sz w:val="28"/>
                <w:szCs w:val="28"/>
              </w:rPr>
            </w:pPr>
          </w:p>
          <w:p w14:paraId="0686C72D">
            <w:pPr>
              <w:spacing w:after="0" w:line="240" w:lineRule="auto"/>
              <w:rPr>
                <w:rFonts w:ascii="Times New Roman" w:hAnsi="Times New Roman" w:eastAsia="Calibri" w:cs="Times New Roman"/>
                <w:sz w:val="28"/>
                <w:szCs w:val="28"/>
              </w:rPr>
            </w:pPr>
          </w:p>
          <w:p w14:paraId="7B93AA8A">
            <w:pPr>
              <w:spacing w:after="0" w:line="240" w:lineRule="auto"/>
              <w:rPr>
                <w:rFonts w:ascii="Times New Roman" w:hAnsi="Times New Roman" w:eastAsia="Calibri" w:cs="Times New Roman"/>
                <w:sz w:val="28"/>
                <w:szCs w:val="28"/>
              </w:rPr>
            </w:pPr>
          </w:p>
        </w:tc>
      </w:tr>
      <w:tr w14:paraId="4511C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548BA85E">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0CC71211">
            <w:pPr>
              <w:spacing w:after="0" w:line="240" w:lineRule="auto"/>
              <w:rPr>
                <w:rFonts w:ascii="Times New Roman" w:hAnsi="Times New Roman" w:eastAsia="Calibri" w:cs="Times New Roman"/>
                <w:sz w:val="28"/>
                <w:szCs w:val="28"/>
              </w:rPr>
            </w:pPr>
          </w:p>
          <w:p w14:paraId="4C0CC994">
            <w:pPr>
              <w:spacing w:after="0" w:line="240" w:lineRule="auto"/>
              <w:rPr>
                <w:rFonts w:ascii="Times New Roman" w:hAnsi="Times New Roman" w:eastAsia="Calibri" w:cs="Times New Roman"/>
                <w:sz w:val="28"/>
                <w:szCs w:val="28"/>
              </w:rPr>
            </w:pPr>
          </w:p>
        </w:tc>
        <w:tc>
          <w:tcPr>
            <w:tcW w:w="3026" w:type="dxa"/>
          </w:tcPr>
          <w:p w14:paraId="219DFD79">
            <w:pPr>
              <w:spacing w:after="0" w:line="240" w:lineRule="auto"/>
              <w:rPr>
                <w:rFonts w:ascii="Times New Roman" w:hAnsi="Times New Roman" w:eastAsia="Calibri" w:cs="Times New Roman"/>
                <w:sz w:val="28"/>
                <w:szCs w:val="28"/>
              </w:rPr>
            </w:pPr>
          </w:p>
        </w:tc>
      </w:tr>
      <w:tr w14:paraId="47EC9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vAlign w:val="center"/>
          </w:tcPr>
          <w:p w14:paraId="555053A8">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Преподаватель</w:t>
            </w:r>
          </w:p>
          <w:p w14:paraId="05A649AC">
            <w:pPr>
              <w:spacing w:after="0" w:line="240" w:lineRule="auto"/>
              <w:rPr>
                <w:rFonts w:ascii="Times New Roman" w:hAnsi="Times New Roman" w:eastAsia="Calibri" w:cs="Times New Roman"/>
                <w:sz w:val="28"/>
                <w:szCs w:val="28"/>
              </w:rPr>
            </w:pPr>
          </w:p>
        </w:tc>
        <w:tc>
          <w:tcPr>
            <w:tcW w:w="2876" w:type="dxa"/>
          </w:tcPr>
          <w:p w14:paraId="576505B4">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998A966">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026" w:type="dxa"/>
            <w:vAlign w:val="center"/>
          </w:tcPr>
          <w:p w14:paraId="50A7942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С.В. Литвинова</w:t>
            </w:r>
          </w:p>
        </w:tc>
      </w:tr>
      <w:tr w14:paraId="7469C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vAlign w:val="center"/>
          </w:tcPr>
          <w:p w14:paraId="5AA926BE">
            <w:pPr>
              <w:spacing w:after="0" w:line="240" w:lineRule="auto"/>
              <w:rPr>
                <w:rFonts w:ascii="Times New Roman" w:hAnsi="Times New Roman" w:eastAsia="Calibri" w:cs="Times New Roman"/>
                <w:sz w:val="28"/>
                <w:szCs w:val="28"/>
              </w:rPr>
            </w:pPr>
          </w:p>
        </w:tc>
        <w:tc>
          <w:tcPr>
            <w:tcW w:w="2876" w:type="dxa"/>
          </w:tcPr>
          <w:p w14:paraId="26402C54">
            <w:pPr>
              <w:spacing w:after="0" w:line="240" w:lineRule="auto"/>
              <w:jc w:val="center"/>
              <w:rPr>
                <w:rFonts w:ascii="Times New Roman" w:hAnsi="Times New Roman" w:eastAsia="Calibri" w:cs="Times New Roman"/>
                <w:sz w:val="28"/>
                <w:szCs w:val="28"/>
              </w:rPr>
            </w:pPr>
          </w:p>
        </w:tc>
        <w:tc>
          <w:tcPr>
            <w:tcW w:w="3026" w:type="dxa"/>
            <w:vAlign w:val="center"/>
          </w:tcPr>
          <w:p w14:paraId="06F15C2D">
            <w:pPr>
              <w:spacing w:after="0" w:line="240" w:lineRule="auto"/>
              <w:jc w:val="center"/>
              <w:rPr>
                <w:rFonts w:ascii="Times New Roman" w:hAnsi="Times New Roman" w:eastAsia="Calibri" w:cs="Times New Roman"/>
                <w:sz w:val="28"/>
                <w:szCs w:val="28"/>
              </w:rPr>
            </w:pPr>
          </w:p>
        </w:tc>
      </w:tr>
      <w:tr w14:paraId="7A81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19DD76F1">
            <w:pPr>
              <w:spacing w:after="0" w:line="240" w:lineRule="auto"/>
              <w:rPr>
                <w:rFonts w:ascii="Times New Roman" w:hAnsi="Times New Roman" w:eastAsia="Calibri" w:cs="Times New Roman"/>
                <w:sz w:val="28"/>
                <w:szCs w:val="28"/>
              </w:rPr>
            </w:pPr>
          </w:p>
        </w:tc>
        <w:tc>
          <w:tcPr>
            <w:tcW w:w="2876" w:type="dxa"/>
          </w:tcPr>
          <w:p w14:paraId="6028C5A7">
            <w:pPr>
              <w:spacing w:after="0" w:line="240" w:lineRule="auto"/>
              <w:jc w:val="center"/>
              <w:rPr>
                <w:rFonts w:ascii="Times New Roman" w:hAnsi="Times New Roman" w:eastAsia="Calibri" w:cs="Times New Roman"/>
                <w:sz w:val="28"/>
                <w:szCs w:val="28"/>
              </w:rPr>
            </w:pPr>
          </w:p>
          <w:p w14:paraId="17338A29">
            <w:pPr>
              <w:spacing w:after="0" w:line="240" w:lineRule="auto"/>
              <w:jc w:val="center"/>
              <w:rPr>
                <w:rFonts w:ascii="Times New Roman" w:hAnsi="Times New Roman" w:eastAsia="Calibri" w:cs="Times New Roman"/>
                <w:sz w:val="28"/>
                <w:szCs w:val="28"/>
              </w:rPr>
            </w:pPr>
          </w:p>
        </w:tc>
        <w:tc>
          <w:tcPr>
            <w:tcW w:w="3026" w:type="dxa"/>
          </w:tcPr>
          <w:p w14:paraId="2F480F5A">
            <w:pPr>
              <w:spacing w:after="0" w:line="240" w:lineRule="auto"/>
              <w:rPr>
                <w:rFonts w:ascii="Times New Roman" w:hAnsi="Times New Roman" w:eastAsia="Calibri" w:cs="Times New Roman"/>
                <w:sz w:val="28"/>
                <w:szCs w:val="28"/>
              </w:rPr>
            </w:pPr>
          </w:p>
        </w:tc>
      </w:tr>
      <w:tr w14:paraId="2EA12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5E1515D9">
            <w:pPr>
              <w:spacing w:after="0" w:line="240" w:lineRule="auto"/>
              <w:rPr>
                <w:rFonts w:ascii="Times New Roman" w:hAnsi="Times New Roman" w:eastAsia="Calibri" w:cs="Times New Roman"/>
                <w:sz w:val="28"/>
                <w:szCs w:val="28"/>
              </w:rPr>
            </w:pPr>
          </w:p>
        </w:tc>
        <w:tc>
          <w:tcPr>
            <w:tcW w:w="2876" w:type="dxa"/>
          </w:tcPr>
          <w:p w14:paraId="69F4104E">
            <w:pPr>
              <w:spacing w:after="0" w:line="240" w:lineRule="auto"/>
              <w:rPr>
                <w:rFonts w:ascii="Times New Roman" w:hAnsi="Times New Roman" w:eastAsia="Calibri" w:cs="Times New Roman"/>
                <w:sz w:val="28"/>
                <w:szCs w:val="28"/>
              </w:rPr>
            </w:pPr>
          </w:p>
          <w:p w14:paraId="53225E72">
            <w:pPr>
              <w:spacing w:after="0" w:line="240" w:lineRule="auto"/>
              <w:rPr>
                <w:rFonts w:ascii="Times New Roman" w:hAnsi="Times New Roman" w:eastAsia="Calibri" w:cs="Times New Roman"/>
                <w:sz w:val="28"/>
                <w:szCs w:val="28"/>
              </w:rPr>
            </w:pPr>
          </w:p>
        </w:tc>
        <w:tc>
          <w:tcPr>
            <w:tcW w:w="3026" w:type="dxa"/>
          </w:tcPr>
          <w:p w14:paraId="688E1AA5">
            <w:pPr>
              <w:spacing w:after="0" w:line="240" w:lineRule="auto"/>
              <w:rPr>
                <w:rFonts w:ascii="Times New Roman" w:hAnsi="Times New Roman" w:eastAsia="Calibri" w:cs="Times New Roman"/>
                <w:sz w:val="28"/>
                <w:szCs w:val="28"/>
              </w:rPr>
            </w:pPr>
          </w:p>
        </w:tc>
      </w:tr>
      <w:tr w14:paraId="5F97F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355" w:type="dxa"/>
            <w:gridSpan w:val="3"/>
          </w:tcPr>
          <w:p w14:paraId="7761020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4792F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355" w:type="dxa"/>
            <w:gridSpan w:val="3"/>
          </w:tcPr>
          <w:p w14:paraId="64BD6254">
            <w:pPr>
              <w:spacing w:after="0" w:line="240" w:lineRule="auto"/>
              <w:rPr>
                <w:rFonts w:ascii="Times New Roman" w:hAnsi="Times New Roman" w:eastAsia="Calibri" w:cs="Times New Roman"/>
                <w:sz w:val="28"/>
                <w:szCs w:val="28"/>
              </w:rPr>
            </w:pPr>
          </w:p>
          <w:p w14:paraId="50722F72">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00CF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vAlign w:val="center"/>
          </w:tcPr>
          <w:p w14:paraId="6C0F9D3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2E0E9BC0">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179CFB9">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026" w:type="dxa"/>
            <w:vAlign w:val="center"/>
          </w:tcPr>
          <w:p w14:paraId="39229DCF">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С.В. Литвинова</w:t>
            </w:r>
          </w:p>
        </w:tc>
      </w:tr>
      <w:tr w14:paraId="104B9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0B98D47A">
            <w:pPr>
              <w:spacing w:after="0" w:line="240" w:lineRule="auto"/>
              <w:rPr>
                <w:rFonts w:ascii="Times New Roman" w:hAnsi="Times New Roman" w:eastAsia="Calibri" w:cs="Times New Roman"/>
                <w:sz w:val="28"/>
                <w:szCs w:val="28"/>
              </w:rPr>
            </w:pPr>
          </w:p>
        </w:tc>
        <w:tc>
          <w:tcPr>
            <w:tcW w:w="2876" w:type="dxa"/>
          </w:tcPr>
          <w:p w14:paraId="011C092B">
            <w:pPr>
              <w:spacing w:after="0" w:line="240" w:lineRule="auto"/>
              <w:rPr>
                <w:rFonts w:ascii="Times New Roman" w:hAnsi="Times New Roman" w:eastAsia="Calibri" w:cs="Times New Roman"/>
                <w:sz w:val="28"/>
                <w:szCs w:val="28"/>
              </w:rPr>
            </w:pPr>
          </w:p>
        </w:tc>
        <w:tc>
          <w:tcPr>
            <w:tcW w:w="3026" w:type="dxa"/>
          </w:tcPr>
          <w:p w14:paraId="2B986446">
            <w:pPr>
              <w:spacing w:after="0" w:line="240" w:lineRule="auto"/>
              <w:rPr>
                <w:rFonts w:ascii="Times New Roman" w:hAnsi="Times New Roman" w:eastAsia="Calibri" w:cs="Times New Roman"/>
                <w:sz w:val="28"/>
                <w:szCs w:val="28"/>
              </w:rPr>
            </w:pPr>
          </w:p>
        </w:tc>
      </w:tr>
      <w:tr w14:paraId="79BD4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3E98B1FD">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02F0FE82">
            <w:pPr>
              <w:spacing w:after="0" w:line="240" w:lineRule="auto"/>
              <w:rPr>
                <w:rFonts w:ascii="Times New Roman" w:hAnsi="Times New Roman" w:eastAsia="Calibri" w:cs="Times New Roman"/>
                <w:sz w:val="28"/>
                <w:szCs w:val="28"/>
              </w:rPr>
            </w:pPr>
          </w:p>
        </w:tc>
        <w:tc>
          <w:tcPr>
            <w:tcW w:w="3026" w:type="dxa"/>
          </w:tcPr>
          <w:p w14:paraId="726076DF">
            <w:pPr>
              <w:spacing w:after="0" w:line="240" w:lineRule="auto"/>
              <w:rPr>
                <w:rFonts w:ascii="Times New Roman" w:hAnsi="Times New Roman" w:eastAsia="Calibri" w:cs="Times New Roman"/>
                <w:sz w:val="28"/>
                <w:szCs w:val="28"/>
              </w:rPr>
            </w:pPr>
          </w:p>
        </w:tc>
      </w:tr>
      <w:tr w14:paraId="1D665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6DFF2808">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70AFB15E">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F3443BC">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026" w:type="dxa"/>
            <w:vAlign w:val="center"/>
          </w:tcPr>
          <w:p w14:paraId="33173C05">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 Дроздова</w:t>
            </w:r>
            <w:bookmarkStart w:id="4" w:name="_GoBack"/>
            <w:bookmarkEnd w:id="4"/>
          </w:p>
        </w:tc>
      </w:tr>
      <w:tr w14:paraId="46AFA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7979B0AE">
            <w:pPr>
              <w:spacing w:after="0" w:line="240" w:lineRule="auto"/>
              <w:rPr>
                <w:rFonts w:ascii="Times New Roman" w:hAnsi="Times New Roman" w:eastAsia="Calibri" w:cs="Times New Roman"/>
                <w:sz w:val="28"/>
                <w:szCs w:val="28"/>
              </w:rPr>
            </w:pPr>
          </w:p>
        </w:tc>
        <w:tc>
          <w:tcPr>
            <w:tcW w:w="2876" w:type="dxa"/>
          </w:tcPr>
          <w:p w14:paraId="4C7BEBA9">
            <w:pPr>
              <w:spacing w:after="0" w:line="240" w:lineRule="auto"/>
              <w:jc w:val="center"/>
              <w:rPr>
                <w:rFonts w:ascii="Times New Roman" w:hAnsi="Times New Roman" w:eastAsia="Calibri" w:cs="Times New Roman"/>
                <w:sz w:val="28"/>
                <w:szCs w:val="28"/>
              </w:rPr>
            </w:pPr>
          </w:p>
        </w:tc>
        <w:tc>
          <w:tcPr>
            <w:tcW w:w="3026" w:type="dxa"/>
            <w:vAlign w:val="center"/>
          </w:tcPr>
          <w:p w14:paraId="490C9453">
            <w:pPr>
              <w:spacing w:after="0" w:line="240" w:lineRule="auto"/>
              <w:jc w:val="center"/>
              <w:rPr>
                <w:rFonts w:ascii="Times New Roman" w:hAnsi="Times New Roman" w:eastAsia="Calibri" w:cs="Times New Roman"/>
                <w:sz w:val="28"/>
                <w:szCs w:val="28"/>
              </w:rPr>
            </w:pPr>
          </w:p>
          <w:p w14:paraId="02A31D81">
            <w:pPr>
              <w:spacing w:after="0" w:line="240" w:lineRule="auto"/>
              <w:jc w:val="center"/>
              <w:rPr>
                <w:rFonts w:ascii="Times New Roman" w:hAnsi="Times New Roman" w:eastAsia="Calibri" w:cs="Times New Roman"/>
                <w:sz w:val="28"/>
                <w:szCs w:val="28"/>
              </w:rPr>
            </w:pPr>
          </w:p>
        </w:tc>
      </w:tr>
      <w:tr w14:paraId="105F5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53" w:type="dxa"/>
          </w:tcPr>
          <w:p w14:paraId="5AA0AEAC">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УР</w:t>
            </w:r>
          </w:p>
        </w:tc>
        <w:tc>
          <w:tcPr>
            <w:tcW w:w="2876" w:type="dxa"/>
          </w:tcPr>
          <w:p w14:paraId="6159E28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0548AB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026" w:type="dxa"/>
            <w:vAlign w:val="center"/>
          </w:tcPr>
          <w:p w14:paraId="565B873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Г.С Санклер</w:t>
            </w:r>
          </w:p>
        </w:tc>
      </w:tr>
    </w:tbl>
    <w:p w14:paraId="3430CE9B">
      <w:pPr>
        <w:spacing w:after="0"/>
        <w:rPr>
          <w:rFonts w:ascii="Times New Roman" w:hAnsi="Times New Roman" w:eastAsia="Times New Roman" w:cs="Times New Roman"/>
          <w:i/>
          <w:caps/>
          <w:sz w:val="24"/>
          <w:szCs w:val="24"/>
          <w:lang w:eastAsia="ru-RU"/>
        </w:rPr>
      </w:pPr>
    </w:p>
    <w:p w14:paraId="4F72ED98">
      <w:pPr>
        <w:spacing w:after="0"/>
        <w:rPr>
          <w:rFonts w:ascii="Times New Roman" w:hAnsi="Times New Roman" w:eastAsia="Times New Roman" w:cs="Times New Roman"/>
          <w:i/>
          <w:caps/>
          <w:sz w:val="24"/>
          <w:szCs w:val="24"/>
          <w:lang w:eastAsia="ru-RU"/>
        </w:rPr>
      </w:pPr>
    </w:p>
    <w:p w14:paraId="0711BF88">
      <w:pPr>
        <w:spacing w:after="0"/>
        <w:rPr>
          <w:rFonts w:ascii="Times New Roman" w:hAnsi="Times New Roman" w:eastAsia="Times New Roman" w:cs="Times New Roman"/>
          <w:i/>
          <w:caps/>
          <w:sz w:val="24"/>
          <w:szCs w:val="24"/>
          <w:lang w:eastAsia="ru-RU"/>
        </w:rPr>
      </w:pPr>
    </w:p>
    <w:p w14:paraId="4CC459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p>
    <w:p w14:paraId="4358B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p>
    <w:p w14:paraId="55F13E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p>
    <w:p w14:paraId="46BF00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p>
    <w:p w14:paraId="293557C2">
      <w:pPr>
        <w:spacing w:after="0"/>
        <w:rPr>
          <w:rFonts w:ascii="Times New Roman" w:hAnsi="Times New Roman" w:eastAsia="Calibri" w:cs="Times New Roman"/>
          <w:b/>
          <w:sz w:val="24"/>
          <w:szCs w:val="24"/>
        </w:rPr>
      </w:pPr>
    </w:p>
    <w:p w14:paraId="560530C8">
      <w:pPr>
        <w:spacing w:after="0"/>
        <w:jc w:val="center"/>
        <w:rPr>
          <w:rFonts w:ascii="Times New Roman" w:hAnsi="Times New Roman" w:eastAsia="Calibri" w:cs="Times New Roman"/>
          <w:b/>
          <w:sz w:val="24"/>
          <w:szCs w:val="24"/>
        </w:rPr>
      </w:pPr>
    </w:p>
    <w:p w14:paraId="5A8E5BCB">
      <w:pPr>
        <w:spacing w:after="0"/>
        <w:jc w:val="center"/>
        <w:rPr>
          <w:rFonts w:ascii="Times New Roman" w:hAnsi="Times New Roman" w:eastAsia="Calibri" w:cs="Times New Roman"/>
          <w:b/>
          <w:sz w:val="24"/>
          <w:szCs w:val="24"/>
        </w:rPr>
      </w:pPr>
      <w:r>
        <w:rPr>
          <w:rFonts w:ascii="Times New Roman" w:hAnsi="Times New Roman" w:eastAsia="Calibri" w:cs="Times New Roman"/>
          <w:b/>
          <w:sz w:val="24"/>
          <w:szCs w:val="24"/>
        </w:rPr>
        <w:t>СОДЕРЖАНИЕ</w:t>
      </w:r>
    </w:p>
    <w:p w14:paraId="22644E25">
      <w:pPr>
        <w:spacing w:after="0" w:line="276" w:lineRule="auto"/>
        <w:rPr>
          <w:rFonts w:ascii="Times New Roman" w:hAnsi="Times New Roman" w:eastAsia="Calibri" w:cs="Times New Roman"/>
          <w:sz w:val="24"/>
          <w:szCs w:val="28"/>
        </w:rPr>
      </w:pPr>
    </w:p>
    <w:p w14:paraId="7D169B48">
      <w:pPr>
        <w:spacing w:after="0" w:line="276" w:lineRule="auto"/>
        <w:rPr>
          <w:rFonts w:ascii="Times New Roman" w:hAnsi="Times New Roman" w:eastAsia="Calibri" w:cs="Times New Roman"/>
          <w:sz w:val="24"/>
          <w:szCs w:val="28"/>
        </w:rPr>
      </w:pPr>
    </w:p>
    <w:p w14:paraId="6750220C">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w:t>
      </w:r>
      <w:r>
        <w:rPr>
          <w:rFonts w:ascii="Times New Roman" w:hAnsi="Times New Roman" w:eastAsia="Calibri" w:cs="Times New Roman"/>
          <w:sz w:val="28"/>
          <w:szCs w:val="28"/>
        </w:rPr>
        <w:t xml:space="preserve"> </w:t>
      </w:r>
      <w:r>
        <w:rPr>
          <w:rFonts w:ascii="Times New Roman" w:hAnsi="Times New Roman" w:cs="Times New Roman"/>
          <w:sz w:val="28"/>
          <w:szCs w:val="28"/>
        </w:rPr>
        <w:t>общеобразовательной</w:t>
      </w:r>
      <w:r>
        <w:rPr>
          <w:rFonts w:ascii="Times New Roman" w:hAnsi="Times New Roman" w:eastAsia="Calibri" w:cs="Times New Roman"/>
          <w:sz w:val="28"/>
          <w:szCs w:val="28"/>
        </w:rPr>
        <w:t xml:space="preserve"> дисциплины</w:t>
      </w:r>
    </w:p>
    <w:p w14:paraId="0837212C">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общеобразовательной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46003D4C">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общеобразовательной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123C5BD0">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общеобразовательной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309AEDD1">
      <w:pPr>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общеобразовательной</w:t>
      </w:r>
      <w:r>
        <w:rPr>
          <w:rFonts w:ascii="Times New Roman" w:hAnsi="Times New Roman" w:eastAsia="Calibri" w:cs="Times New Roman"/>
          <w:sz w:val="28"/>
          <w:szCs w:val="28"/>
        </w:rPr>
        <w:t xml:space="preserve"> дисциплины</w:t>
      </w:r>
    </w:p>
    <w:p w14:paraId="42A227B1">
      <w:pPr>
        <w:spacing w:after="0" w:line="240" w:lineRule="auto"/>
        <w:jc w:val="both"/>
        <w:rPr>
          <w:rFonts w:ascii="Times New Roman" w:hAnsi="Times New Roman" w:eastAsia="Calibri" w:cs="Times New Roman"/>
          <w:sz w:val="28"/>
          <w:szCs w:val="28"/>
        </w:rPr>
      </w:pPr>
    </w:p>
    <w:p w14:paraId="61D9970D">
      <w:pPr>
        <w:spacing w:after="0" w:line="276" w:lineRule="auto"/>
        <w:rPr>
          <w:rFonts w:ascii="Times New Roman" w:hAnsi="Times New Roman" w:eastAsia="Calibri" w:cs="Times New Roman"/>
          <w:sz w:val="28"/>
          <w:szCs w:val="28"/>
        </w:rPr>
      </w:pPr>
    </w:p>
    <w:p w14:paraId="7384C1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r>
        <w:rPr>
          <w:rFonts w:ascii="Times New Roman" w:hAnsi="Times New Roman" w:eastAsia="Times New Roman" w:cs="Times New Roman"/>
          <w:b/>
          <w:sz w:val="28"/>
          <w:szCs w:val="28"/>
          <w:u w:val="single"/>
          <w:lang w:eastAsia="ru-RU"/>
        </w:rPr>
        <w:br w:type="page"/>
      </w:r>
    </w:p>
    <w:p w14:paraId="46F424C1">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t>1. ОБЩАЯ ХАРАКТЕРИСТИКА РАБОЧЕЙ ПРОГРАММЫ ОБЩЕОБРАЗОВАТЕЛЬНОЙ ДИСЦИПЛИНЫ</w:t>
      </w:r>
    </w:p>
    <w:p w14:paraId="1F32E38C">
      <w:pPr>
        <w:suppressAutoHyphens/>
        <w:spacing w:after="0" w:line="240" w:lineRule="auto"/>
        <w:ind w:left="720"/>
        <w:jc w:val="both"/>
        <w:rPr>
          <w:rFonts w:ascii="Times New Roman" w:hAnsi="Times New Roman" w:cs="Times New Roman"/>
          <w:b/>
          <w:sz w:val="24"/>
          <w:szCs w:val="28"/>
        </w:rPr>
      </w:pPr>
    </w:p>
    <w:p w14:paraId="7E5026C1">
      <w:pPr>
        <w:suppressAutoHyphens/>
        <w:spacing w:after="0" w:line="240" w:lineRule="auto"/>
        <w:ind w:left="720"/>
        <w:jc w:val="both"/>
        <w:rPr>
          <w:rFonts w:ascii="Times New Roman" w:hAnsi="Times New Roman" w:cs="Times New Roman"/>
          <w:sz w:val="24"/>
          <w:szCs w:val="28"/>
        </w:rPr>
      </w:pPr>
    </w:p>
    <w:p w14:paraId="63EBC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4C45B528">
      <w:pPr>
        <w:spacing w:after="0" w:line="240" w:lineRule="auto"/>
        <w:jc w:val="both"/>
        <w:rPr>
          <w:rFonts w:ascii="Times New Roman" w:hAnsi="Times New Roman" w:eastAsia="Times New Roman" w:cs="Times New Roman"/>
          <w:sz w:val="28"/>
          <w:szCs w:val="28"/>
          <w:lang w:eastAsia="ru-RU"/>
        </w:rPr>
      </w:pPr>
      <w:r>
        <w:rPr>
          <w:rFonts w:ascii="Times New Roman" w:hAnsi="Times New Roman" w:cs="Times New Roman"/>
          <w:sz w:val="28"/>
          <w:szCs w:val="28"/>
        </w:rPr>
        <w:t xml:space="preserve">Общеобразовательная дисциплина ООД.07 Химия является обязательной частью общеобразовательного цикла образовательной программы СПО </w:t>
      </w:r>
      <w:r>
        <w:rPr>
          <w:rFonts w:ascii="Times New Roman" w:hAnsi="Times New Roman" w:eastAsia="Times New Roman" w:cs="Times New Roman"/>
          <w:sz w:val="28"/>
          <w:szCs w:val="28"/>
          <w:lang w:eastAsia="ru-RU"/>
        </w:rPr>
        <w:t>на базе основного общего образования с реализацией среднего общего образования в пределах освоения образовательной программы</w:t>
      </w:r>
      <w:r>
        <w:rPr>
          <w:rFonts w:ascii="Times New Roman" w:hAnsi="Times New Roman" w:cs="Times New Roman"/>
          <w:sz w:val="28"/>
          <w:szCs w:val="28"/>
        </w:rPr>
        <w:t xml:space="preserve"> в соответствии с ФГОС по специальности </w:t>
      </w:r>
      <w:r>
        <w:rPr>
          <w:rFonts w:ascii="Times New Roman" w:hAnsi="Times New Roman" w:eastAsia="Calibri" w:cs="Times New Roman"/>
          <w:sz w:val="28"/>
          <w:szCs w:val="28"/>
        </w:rPr>
        <w:t xml:space="preserve">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114DA42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7777F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rPr>
      </w:pPr>
    </w:p>
    <w:p w14:paraId="50BEC9CF">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4250F51F">
      <w:pPr>
        <w:pStyle w:val="44"/>
        <w:spacing w:after="0"/>
        <w:ind w:firstLine="709"/>
        <w:jc w:val="both"/>
        <w:rPr>
          <w:sz w:val="28"/>
          <w:szCs w:val="28"/>
        </w:rPr>
      </w:pPr>
      <w:r>
        <w:rPr>
          <w:rStyle w:val="45"/>
          <w:b/>
          <w:color w:val="181818"/>
          <w:spacing w:val="4"/>
          <w:sz w:val="28"/>
          <w:szCs w:val="28"/>
        </w:rPr>
        <w:t>1.2.1</w:t>
      </w:r>
      <w:r>
        <w:t xml:space="preserve"> </w:t>
      </w:r>
      <w:r>
        <w:rPr>
          <w:rStyle w:val="45"/>
          <w:color w:val="181818"/>
          <w:spacing w:val="4"/>
          <w:sz w:val="28"/>
          <w:szCs w:val="28"/>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36D887D2">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1.2.2.</w:t>
      </w:r>
      <w:r>
        <w:rPr>
          <w:rFonts w:ascii="Times New Roman" w:hAnsi="Times New Roman" w:cs="Times New Roman"/>
          <w:sz w:val="28"/>
          <w:szCs w:val="28"/>
        </w:rPr>
        <w:t xml:space="preserve"> Планируемые результаты освоения общеобразовательной дисциплины в соответствии с ФГОС СПО и на основе ФГОС СОО.</w:t>
      </w:r>
    </w:p>
    <w:p w14:paraId="2BDF49C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301EEE07">
      <w:pPr>
        <w:spacing w:after="0" w:line="240" w:lineRule="auto"/>
        <w:ind w:firstLine="709"/>
        <w:rPr>
          <w:rFonts w:ascii="Times New Roman" w:hAnsi="Times New Roman" w:cs="Times New Roman"/>
          <w:sz w:val="28"/>
          <w:szCs w:val="28"/>
        </w:rPr>
      </w:pPr>
    </w:p>
    <w:p w14:paraId="2D9E50F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программы учебной дисциплины обучающимися осваиваются умения и знания:</w:t>
      </w:r>
    </w:p>
    <w:p w14:paraId="2D9600EF">
      <w:pPr>
        <w:suppressAutoHyphens/>
        <w:spacing w:after="0" w:line="240" w:lineRule="auto"/>
        <w:ind w:firstLine="709"/>
        <w:jc w:val="both"/>
        <w:rPr>
          <w:rFonts w:ascii="Times New Roman" w:hAnsi="Times New Roman" w:cs="Times New Roman"/>
          <w:sz w:val="28"/>
          <w:szCs w:val="28"/>
        </w:rPr>
      </w:pPr>
    </w:p>
    <w:tbl>
      <w:tblPr>
        <w:tblStyle w:val="6"/>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976"/>
        <w:gridCol w:w="4037"/>
      </w:tblGrid>
      <w:tr w14:paraId="4DF19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2235" w:type="dxa"/>
          </w:tcPr>
          <w:p w14:paraId="6EAE907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Код </w:t>
            </w:r>
          </w:p>
          <w:p w14:paraId="39E7FAB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ОК</w:t>
            </w:r>
          </w:p>
        </w:tc>
        <w:tc>
          <w:tcPr>
            <w:tcW w:w="2976" w:type="dxa"/>
          </w:tcPr>
          <w:p w14:paraId="1389489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Умения</w:t>
            </w:r>
          </w:p>
        </w:tc>
        <w:tc>
          <w:tcPr>
            <w:tcW w:w="4037" w:type="dxa"/>
          </w:tcPr>
          <w:p w14:paraId="14B3B9F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Знания</w:t>
            </w:r>
          </w:p>
        </w:tc>
      </w:tr>
      <w:tr w14:paraId="5F80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2235" w:type="dxa"/>
          </w:tcPr>
          <w:p w14:paraId="48215322">
            <w:pPr>
              <w:pStyle w:val="13"/>
              <w:rPr>
                <w:lang w:val="ru-RU"/>
              </w:rPr>
            </w:pPr>
            <w:r>
              <w:rPr>
                <w:color w:val="000000"/>
                <w:lang w:val="ru-RU"/>
              </w:rPr>
              <w:t>ОК 01. Выбирать способы решения задач профессиональной деятельности применительно к различным контекстам</w:t>
            </w:r>
          </w:p>
          <w:p w14:paraId="417F1CCA">
            <w:pPr>
              <w:suppressAutoHyphens/>
              <w:spacing w:after="0" w:line="240" w:lineRule="auto"/>
              <w:jc w:val="center"/>
              <w:rPr>
                <w:rFonts w:ascii="Times New Roman" w:hAnsi="Times New Roman" w:cs="Times New Roman"/>
                <w:i/>
                <w:sz w:val="24"/>
                <w:szCs w:val="24"/>
              </w:rPr>
            </w:pPr>
          </w:p>
        </w:tc>
        <w:tc>
          <w:tcPr>
            <w:tcW w:w="2976" w:type="dxa"/>
          </w:tcPr>
          <w:p w14:paraId="44803844">
            <w:pPr>
              <w:spacing w:after="0"/>
              <w:rPr>
                <w:rFonts w:ascii="Times New Roman" w:hAnsi="Times New Roman" w:cs="Times New Roman"/>
              </w:rPr>
            </w:pPr>
            <w:r>
              <w:rPr>
                <w:rFonts w:ascii="Times New Roman" w:hAnsi="Times New Roman" w:cs="Times New Roman"/>
                <w:sz w:val="24"/>
              </w:rPr>
              <w:t xml:space="preserve">В части трудового воспитания: </w:t>
            </w:r>
          </w:p>
          <w:p w14:paraId="05FB5C1A">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готовность к труду, осознание ценности мастерства, трудолюбие;  </w:t>
            </w:r>
          </w:p>
          <w:p w14:paraId="17090B4B">
            <w:pPr>
              <w:numPr>
                <w:ilvl w:val="0"/>
                <w:numId w:val="1"/>
              </w:numPr>
              <w:spacing w:after="15" w:line="256" w:lineRule="auto"/>
              <w:jc w:val="both"/>
              <w:rPr>
                <w:rFonts w:ascii="Times New Roman" w:hAnsi="Times New Roman" w:cs="Times New Roman"/>
              </w:rPr>
            </w:pPr>
            <w:r>
              <w:rPr>
                <w:rFonts w:ascii="Times New Roman" w:hAnsi="Times New Roman" w:cs="Times New Roman"/>
                <w:sz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102F86A">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интерес </w:t>
            </w:r>
            <w:r>
              <w:rPr>
                <w:rFonts w:ascii="Times New Roman" w:hAnsi="Times New Roman" w:cs="Times New Roman"/>
                <w:sz w:val="24"/>
              </w:rPr>
              <w:tab/>
            </w:r>
            <w:r>
              <w:rPr>
                <w:rFonts w:ascii="Times New Roman" w:hAnsi="Times New Roman" w:cs="Times New Roman"/>
                <w:sz w:val="24"/>
              </w:rPr>
              <w:t xml:space="preserve">к </w:t>
            </w:r>
            <w:r>
              <w:rPr>
                <w:rFonts w:ascii="Times New Roman" w:hAnsi="Times New Roman" w:cs="Times New Roman"/>
                <w:sz w:val="24"/>
              </w:rPr>
              <w:tab/>
            </w:r>
            <w:r>
              <w:rPr>
                <w:rFonts w:ascii="Times New Roman" w:hAnsi="Times New Roman" w:cs="Times New Roman"/>
                <w:sz w:val="24"/>
              </w:rPr>
              <w:t xml:space="preserve">различным </w:t>
            </w:r>
            <w:r>
              <w:rPr>
                <w:rFonts w:ascii="Times New Roman" w:hAnsi="Times New Roman" w:cs="Times New Roman"/>
                <w:sz w:val="24"/>
              </w:rPr>
              <w:tab/>
            </w:r>
            <w:r>
              <w:rPr>
                <w:rFonts w:ascii="Times New Roman" w:hAnsi="Times New Roman" w:cs="Times New Roman"/>
                <w:sz w:val="24"/>
              </w:rPr>
              <w:t xml:space="preserve">сферам </w:t>
            </w:r>
            <w:r>
              <w:rPr>
                <w:rFonts w:ascii="Times New Roman" w:hAnsi="Times New Roman" w:cs="Times New Roman"/>
                <w:sz w:val="24"/>
              </w:rPr>
              <w:tab/>
            </w:r>
            <w:r>
              <w:rPr>
                <w:rFonts w:ascii="Times New Roman" w:hAnsi="Times New Roman" w:cs="Times New Roman"/>
                <w:sz w:val="24"/>
              </w:rPr>
              <w:t xml:space="preserve">профессиональной деятельности, </w:t>
            </w:r>
          </w:p>
          <w:p w14:paraId="7A00CEE0">
            <w:pPr>
              <w:spacing w:after="0" w:line="256" w:lineRule="auto"/>
              <w:rPr>
                <w:rFonts w:ascii="Times New Roman" w:hAnsi="Times New Roman" w:cs="Times New Roman"/>
              </w:rPr>
            </w:pPr>
            <w:r>
              <w:rPr>
                <w:rFonts w:ascii="Times New Roman" w:hAnsi="Times New Roman" w:cs="Times New Roman"/>
                <w:sz w:val="24"/>
              </w:rPr>
              <w:t>Овладение универсальными учебными познавательными действиями:</w:t>
            </w:r>
            <w:r>
              <w:rPr>
                <w:rFonts w:ascii="Times New Roman" w:hAnsi="Times New Roman" w:cs="Times New Roman"/>
                <w:color w:val="808080"/>
                <w:sz w:val="24"/>
              </w:rPr>
              <w:t xml:space="preserve"> </w:t>
            </w:r>
          </w:p>
          <w:p w14:paraId="0C0D5573">
            <w:pPr>
              <w:spacing w:after="11"/>
              <w:rPr>
                <w:rFonts w:ascii="Times New Roman" w:hAnsi="Times New Roman" w:cs="Times New Roman"/>
              </w:rPr>
            </w:pPr>
            <w:r>
              <w:rPr>
                <w:rFonts w:ascii="Times New Roman" w:hAnsi="Times New Roman" w:cs="Times New Roman"/>
                <w:color w:val="808080"/>
                <w:sz w:val="24"/>
              </w:rPr>
              <w:t xml:space="preserve"> а) </w:t>
            </w:r>
            <w:r>
              <w:rPr>
                <w:rFonts w:ascii="Times New Roman" w:hAnsi="Times New Roman" w:cs="Times New Roman"/>
                <w:sz w:val="24"/>
              </w:rPr>
              <w:t xml:space="preserve">базовые логические действия: </w:t>
            </w:r>
          </w:p>
          <w:p w14:paraId="7693C9CE">
            <w:pPr>
              <w:numPr>
                <w:ilvl w:val="0"/>
                <w:numId w:val="1"/>
              </w:numPr>
              <w:spacing w:after="0"/>
              <w:jc w:val="both"/>
              <w:rPr>
                <w:rFonts w:ascii="Times New Roman" w:hAnsi="Times New Roman" w:cs="Times New Roman"/>
              </w:rPr>
            </w:pPr>
            <w:r>
              <w:rPr>
                <w:rFonts w:ascii="Times New Roman" w:hAnsi="Times New Roman" w:cs="Times New Roman"/>
                <w:sz w:val="24"/>
              </w:rPr>
              <w:t xml:space="preserve">самостоятельно </w:t>
            </w:r>
            <w:r>
              <w:rPr>
                <w:rFonts w:ascii="Times New Roman" w:hAnsi="Times New Roman" w:cs="Times New Roman"/>
                <w:sz w:val="24"/>
              </w:rPr>
              <w:tab/>
            </w:r>
            <w:r>
              <w:rPr>
                <w:rFonts w:ascii="Times New Roman" w:hAnsi="Times New Roman" w:cs="Times New Roman"/>
                <w:sz w:val="24"/>
              </w:rPr>
              <w:t xml:space="preserve">формулировать </w:t>
            </w:r>
            <w:r>
              <w:rPr>
                <w:rFonts w:ascii="Times New Roman" w:hAnsi="Times New Roman" w:cs="Times New Roman"/>
                <w:sz w:val="24"/>
              </w:rPr>
              <w:tab/>
            </w:r>
            <w:r>
              <w:rPr>
                <w:rFonts w:ascii="Times New Roman" w:hAnsi="Times New Roman" w:cs="Times New Roman"/>
                <w:sz w:val="24"/>
              </w:rPr>
              <w:t xml:space="preserve">и </w:t>
            </w:r>
            <w:r>
              <w:rPr>
                <w:rFonts w:ascii="Times New Roman" w:hAnsi="Times New Roman" w:cs="Times New Roman"/>
                <w:sz w:val="24"/>
              </w:rPr>
              <w:tab/>
            </w:r>
            <w:r>
              <w:rPr>
                <w:rFonts w:ascii="Times New Roman" w:hAnsi="Times New Roman" w:cs="Times New Roman"/>
                <w:sz w:val="24"/>
              </w:rPr>
              <w:t xml:space="preserve">актуализировать </w:t>
            </w:r>
          </w:p>
          <w:p w14:paraId="1EB1EA69">
            <w:pPr>
              <w:spacing w:after="0"/>
              <w:rPr>
                <w:rFonts w:ascii="Times New Roman" w:hAnsi="Times New Roman" w:cs="Times New Roman"/>
              </w:rPr>
            </w:pPr>
            <w:r>
              <w:rPr>
                <w:rFonts w:ascii="Times New Roman" w:hAnsi="Times New Roman" w:cs="Times New Roman"/>
                <w:sz w:val="24"/>
              </w:rPr>
              <w:t xml:space="preserve">проблему, рассматривать ее всесторонне;  </w:t>
            </w:r>
          </w:p>
          <w:p w14:paraId="2A7A7A50">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устанавливать существенный признак или основания для сравнения, классификации и обобщения;  </w:t>
            </w:r>
          </w:p>
          <w:p w14:paraId="37B3236F">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определять цели деятельности, задавать параметры и критерии их достижения; </w:t>
            </w:r>
          </w:p>
          <w:p w14:paraId="6E632107">
            <w:pPr>
              <w:numPr>
                <w:ilvl w:val="0"/>
                <w:numId w:val="1"/>
              </w:numPr>
              <w:spacing w:after="2" w:line="256" w:lineRule="auto"/>
              <w:jc w:val="both"/>
              <w:rPr>
                <w:rFonts w:ascii="Times New Roman" w:hAnsi="Times New Roman" w:cs="Times New Roman"/>
              </w:rPr>
            </w:pPr>
            <w:r>
              <w:rPr>
                <w:rFonts w:ascii="Times New Roman" w:hAnsi="Times New Roman" w:cs="Times New Roman"/>
                <w:sz w:val="24"/>
              </w:rPr>
              <w:t xml:space="preserve">выявлять закономерности и противоречия в рассматриваемых явлениях;  </w:t>
            </w:r>
          </w:p>
          <w:p w14:paraId="6BF70339">
            <w:pPr>
              <w:numPr>
                <w:ilvl w:val="0"/>
                <w:numId w:val="1"/>
              </w:numPr>
              <w:spacing w:after="0"/>
              <w:jc w:val="both"/>
              <w:rPr>
                <w:rFonts w:ascii="Times New Roman" w:hAnsi="Times New Roman" w:cs="Times New Roman"/>
              </w:rPr>
            </w:pPr>
            <w:r>
              <w:rPr>
                <w:rFonts w:ascii="Times New Roman" w:hAnsi="Times New Roman" w:cs="Times New Roman"/>
                <w:sz w:val="24"/>
              </w:rPr>
              <w:t xml:space="preserve">вносить коррективы в деятельность, оценивать соответствие результатов целям, оценивать риски последствий деятельности;  </w:t>
            </w:r>
          </w:p>
          <w:p w14:paraId="7E43A14E">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развивать креативное мышление при решении жизненных проблем  </w:t>
            </w:r>
          </w:p>
          <w:p w14:paraId="03903A6E">
            <w:pPr>
              <w:spacing w:after="0"/>
              <w:rPr>
                <w:rFonts w:ascii="Times New Roman" w:hAnsi="Times New Roman" w:cs="Times New Roman"/>
              </w:rPr>
            </w:pPr>
            <w:r>
              <w:rPr>
                <w:rFonts w:ascii="Times New Roman" w:hAnsi="Times New Roman" w:cs="Times New Roman"/>
                <w:color w:val="808080"/>
                <w:sz w:val="24"/>
              </w:rPr>
              <w:t>б)</w:t>
            </w:r>
            <w:r>
              <w:rPr>
                <w:rFonts w:ascii="Times New Roman" w:hAnsi="Times New Roman" w:cs="Times New Roman"/>
                <w:sz w:val="24"/>
              </w:rPr>
              <w:t xml:space="preserve"> базовые исследовательские действия: </w:t>
            </w:r>
          </w:p>
          <w:p w14:paraId="4F1E42A3">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владеть навыками учебно-исследовательской и проектной деятельности, навыками разрешения проблем;  </w:t>
            </w:r>
          </w:p>
          <w:p w14:paraId="56EF354A">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1DC3C10">
            <w:pPr>
              <w:numPr>
                <w:ilvl w:val="0"/>
                <w:numId w:val="1"/>
              </w:numPr>
              <w:spacing w:after="2" w:line="256" w:lineRule="auto"/>
              <w:jc w:val="both"/>
              <w:rPr>
                <w:rFonts w:ascii="Times New Roman" w:hAnsi="Times New Roman" w:cs="Times New Roman"/>
              </w:rPr>
            </w:pPr>
            <w:r>
              <w:rPr>
                <w:rFonts w:ascii="Times New Roman" w:hAnsi="Times New Roman" w:cs="Times New Roman"/>
                <w:sz w:val="24"/>
              </w:rPr>
              <w:t xml:space="preserve">анализировать полученные в ходе решения задачи результаты, критически оценивать их достоверность, </w:t>
            </w:r>
          </w:p>
          <w:p w14:paraId="68F90608">
            <w:pPr>
              <w:spacing w:after="0"/>
              <w:rPr>
                <w:rFonts w:ascii="Times New Roman" w:hAnsi="Times New Roman" w:cs="Times New Roman"/>
              </w:rPr>
            </w:pPr>
            <w:r>
              <w:rPr>
                <w:rFonts w:ascii="Times New Roman" w:hAnsi="Times New Roman" w:cs="Times New Roman"/>
                <w:sz w:val="24"/>
              </w:rPr>
              <w:t xml:space="preserve">прогнозировать изменение в новых условиях;  </w:t>
            </w:r>
          </w:p>
          <w:p w14:paraId="3469410A">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уметь переносить знания в познавательную и практическую области жизнедеятельности; </w:t>
            </w:r>
          </w:p>
          <w:p w14:paraId="44F0F832">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уметь интегрировать знания из разных предметных областей;  </w:t>
            </w:r>
          </w:p>
          <w:p w14:paraId="6B6E6EA7">
            <w:pPr>
              <w:numPr>
                <w:ilvl w:val="0"/>
                <w:numId w:val="1"/>
              </w:numPr>
              <w:spacing w:after="0" w:line="256" w:lineRule="auto"/>
              <w:jc w:val="both"/>
              <w:rPr>
                <w:rFonts w:ascii="Times New Roman" w:hAnsi="Times New Roman" w:cs="Times New Roman"/>
              </w:rPr>
            </w:pPr>
            <w:r>
              <w:rPr>
                <w:rFonts w:ascii="Times New Roman" w:hAnsi="Times New Roman" w:cs="Times New Roman"/>
                <w:sz w:val="24"/>
              </w:rPr>
              <w:t xml:space="preserve">выдвигать новые идеи, предлагать оригинальные подходы и решения;  </w:t>
            </w:r>
          </w:p>
          <w:p w14:paraId="0697EA5E">
            <w:pPr>
              <w:numPr>
                <w:ilvl w:val="0"/>
                <w:numId w:val="1"/>
              </w:numPr>
              <w:spacing w:after="0"/>
              <w:jc w:val="both"/>
              <w:rPr>
                <w:rFonts w:ascii="Times New Roman" w:hAnsi="Times New Roman" w:cs="Times New Roman"/>
              </w:rPr>
            </w:pPr>
            <w:r>
              <w:rPr>
                <w:rFonts w:ascii="Times New Roman" w:hAnsi="Times New Roman" w:cs="Times New Roman"/>
                <w:sz w:val="24"/>
              </w:rPr>
              <w:t>способность их использования в познавательной и социальной практике</w:t>
            </w:r>
          </w:p>
        </w:tc>
        <w:tc>
          <w:tcPr>
            <w:tcW w:w="4037" w:type="dxa"/>
          </w:tcPr>
          <w:p w14:paraId="0D06C8A1">
            <w:pPr>
              <w:numPr>
                <w:ilvl w:val="0"/>
                <w:numId w:val="1"/>
              </w:numPr>
              <w:spacing w:after="0" w:line="256" w:lineRule="auto"/>
              <w:ind w:right="26"/>
              <w:jc w:val="both"/>
              <w:rPr>
                <w:rFonts w:ascii="Times New Roman" w:hAnsi="Times New Roman" w:cs="Times New Roman"/>
              </w:rPr>
            </w:pPr>
            <w:r>
              <w:rPr>
                <w:rFonts w:ascii="Times New Roman" w:hAnsi="Times New Roman" w:cs="Times New Roman"/>
                <w:sz w:val="24"/>
              </w:rPr>
              <w:t xml:space="preserve">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w:t>
            </w:r>
          </w:p>
          <w:p w14:paraId="584B8FF8">
            <w:p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p w14:paraId="65DF01DF">
            <w:pPr>
              <w:numPr>
                <w:ilvl w:val="0"/>
                <w:numId w:val="2"/>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 -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 </w:t>
            </w:r>
          </w:p>
          <w:p w14:paraId="3757AD9E">
            <w:pPr>
              <w:spacing w:after="0" w:line="256" w:lineRule="auto"/>
              <w:ind w:right="54"/>
              <w:jc w:val="both"/>
              <w:rPr>
                <w:rFonts w:ascii="Times New Roman" w:hAnsi="Times New Roman" w:cs="Times New Roman"/>
              </w:rPr>
            </w:pPr>
            <w:r>
              <w:rPr>
                <w:rFonts w:ascii="Times New Roman" w:hAnsi="Times New Roman" w:cs="Times New Roman"/>
                <w:sz w:val="24"/>
              </w:rPr>
              <w:t xml:space="preserve">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 </w:t>
            </w:r>
          </w:p>
          <w:p w14:paraId="39AC4590">
            <w:pPr>
              <w:numPr>
                <w:ilvl w:val="0"/>
                <w:numId w:val="3"/>
              </w:numPr>
              <w:spacing w:after="0" w:line="255" w:lineRule="auto"/>
              <w:ind w:right="53"/>
              <w:jc w:val="both"/>
              <w:rPr>
                <w:rFonts w:ascii="Times New Roman" w:hAnsi="Times New Roman" w:cs="Times New Roman"/>
              </w:rPr>
            </w:pPr>
            <w:r>
              <w:rPr>
                <w:rFonts w:ascii="Times New Roman" w:hAnsi="Times New Roman" w:cs="Times New Roman"/>
                <w:sz w:val="24"/>
              </w:rPr>
              <w:t>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Pr>
                <w:rFonts w:ascii="Times New Roman" w:hAnsi="Times New Roman" w:cs="Times New Roman"/>
              </w:rPr>
              <w:drawing>
                <wp:inline distT="0" distB="0" distL="0" distR="0">
                  <wp:extent cx="129540" cy="121285"/>
                  <wp:effectExtent l="0" t="0" r="0" b="0"/>
                  <wp:docPr id="730" name="Picture 730"/>
                  <wp:cNvGraphicFramePr/>
                  <a:graphic xmlns:a="http://schemas.openxmlformats.org/drawingml/2006/main">
                    <a:graphicData uri="http://schemas.openxmlformats.org/drawingml/2006/picture">
                      <pic:pic xmlns:pic="http://schemas.openxmlformats.org/drawingml/2006/picture">
                        <pic:nvPicPr>
                          <pic:cNvPr id="730" name="Picture 730"/>
                          <pic:cNvPicPr/>
                        </pic:nvPicPr>
                        <pic:blipFill>
                          <a:blip r:embed="rId8"/>
                          <a:stretch>
                            <a:fillRect/>
                          </a:stretch>
                        </pic:blipFill>
                        <pic:spPr>
                          <a:xfrm>
                            <a:off x="0" y="0"/>
                            <a:ext cx="129540" cy="121285"/>
                          </a:xfrm>
                          <a:prstGeom prst="rect">
                            <a:avLst/>
                          </a:prstGeom>
                        </pic:spPr>
                      </pic:pic>
                    </a:graphicData>
                  </a:graphic>
                </wp:inline>
              </w:drawing>
            </w:r>
            <w:r>
              <w:rPr>
                <w:rFonts w:ascii="Times New Roman" w:hAnsi="Times New Roman" w:cs="Times New Roman"/>
                <w:sz w:val="24"/>
              </w:rPr>
              <w:t xml:space="preserve"> " и "",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w:t>
            </w:r>
          </w:p>
          <w:p w14:paraId="20F583E0">
            <w:pPr>
              <w:spacing w:after="0"/>
              <w:jc w:val="both"/>
              <w:rPr>
                <w:rFonts w:ascii="Times New Roman" w:hAnsi="Times New Roman" w:cs="Times New Roman"/>
              </w:rPr>
            </w:pPr>
            <w:r>
              <w:rPr>
                <w:rFonts w:ascii="Times New Roman" w:hAnsi="Times New Roman" w:cs="Times New Roman"/>
                <w:sz w:val="24"/>
              </w:rPr>
              <w:t xml:space="preserve">аммиака, метанола, переработки нефти); </w:t>
            </w:r>
          </w:p>
          <w:p w14:paraId="05D0E4B2">
            <w:pPr>
              <w:spacing w:after="0" w:line="256" w:lineRule="auto"/>
              <w:ind w:right="55"/>
              <w:rPr>
                <w:rFonts w:ascii="Times New Roman" w:hAnsi="Times New Roman" w:cs="Times New Roman"/>
              </w:rPr>
            </w:pPr>
            <w:r>
              <w:rPr>
                <w:rFonts w:ascii="Times New Roman" w:hAnsi="Times New Roman" w:cs="Times New Roman"/>
                <w:sz w:val="24"/>
              </w:rPr>
              <w:t xml:space="preserve">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 </w:t>
            </w:r>
          </w:p>
          <w:p w14:paraId="39E23C9B">
            <w:pPr>
              <w:numPr>
                <w:ilvl w:val="0"/>
                <w:numId w:val="4"/>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w:t>
            </w:r>
          </w:p>
          <w:p w14:paraId="373BEC23">
            <w:pPr>
              <w:spacing w:after="0"/>
              <w:rPr>
                <w:rFonts w:ascii="Times New Roman" w:hAnsi="Times New Roman" w:cs="Times New Roman"/>
              </w:rPr>
            </w:pPr>
            <w:r>
              <w:rPr>
                <w:rFonts w:ascii="Times New Roman" w:hAnsi="Times New Roman" w:cs="Times New Roman"/>
                <w:sz w:val="24"/>
              </w:rPr>
              <w:t xml:space="preserve">явлений, имеющих естественнонаучную природу; </w:t>
            </w:r>
          </w:p>
          <w:p w14:paraId="10DECECA">
            <w:pPr>
              <w:spacing w:after="0" w:line="256" w:lineRule="auto"/>
              <w:ind w:right="53"/>
              <w:rPr>
                <w:rFonts w:ascii="Times New Roman" w:hAnsi="Times New Roman" w:cs="Times New Roman"/>
              </w:rPr>
            </w:pPr>
            <w:r>
              <w:rPr>
                <w:rFonts w:ascii="Times New Roman" w:hAnsi="Times New Roman" w:cs="Times New Roman"/>
                <w:sz w:val="24"/>
              </w:rPr>
              <w:t xml:space="preserve">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w:t>
            </w:r>
          </w:p>
          <w:p w14:paraId="4EAFC737">
            <w:pPr>
              <w:spacing w:after="0"/>
              <w:rPr>
                <w:rFonts w:ascii="Times New Roman" w:hAnsi="Times New Roman" w:cs="Times New Roman"/>
              </w:rPr>
            </w:pPr>
            <w:r>
              <w:rPr>
                <w:rFonts w:ascii="Times New Roman" w:hAnsi="Times New Roman" w:cs="Times New Roman"/>
                <w:sz w:val="24"/>
              </w:rPr>
              <w:t xml:space="preserve">записями уравнений химических реакций; </w:t>
            </w:r>
          </w:p>
          <w:p w14:paraId="487A6CC9">
            <w:pPr>
              <w:numPr>
                <w:ilvl w:val="0"/>
                <w:numId w:val="5"/>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для экспериментальной проверки гипотез относительно закономерностей протекания химических реакций и прогнозирования возможностей их осуществления; </w:t>
            </w:r>
          </w:p>
          <w:p w14:paraId="1BAC32C3">
            <w:pPr>
              <w:numPr>
                <w:ilvl w:val="0"/>
                <w:numId w:val="5"/>
              </w:numPr>
              <w:spacing w:after="2" w:line="254" w:lineRule="auto"/>
              <w:ind w:right="53"/>
              <w:jc w:val="both"/>
              <w:rPr>
                <w:rFonts w:ascii="Times New Roman" w:hAnsi="Times New Roman" w:cs="Times New Roman"/>
              </w:rPr>
            </w:pPr>
            <w:r>
              <w:rPr>
                <w:rFonts w:ascii="Times New Roman" w:hAnsi="Times New Roman" w:cs="Times New Roman"/>
                <w:sz w:val="24"/>
              </w:rPr>
              <w:t>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Pr>
                <w:rFonts w:ascii="Times New Roman" w:hAnsi="Times New Roman" w:cs="Times New Roman"/>
              </w:rPr>
              <w:drawing>
                <wp:inline distT="0" distB="0" distL="0" distR="0">
                  <wp:extent cx="129540" cy="121285"/>
                  <wp:effectExtent l="0" t="0" r="0" b="0"/>
                  <wp:docPr id="872" name="Picture 872"/>
                  <wp:cNvGraphicFramePr/>
                  <a:graphic xmlns:a="http://schemas.openxmlformats.org/drawingml/2006/main">
                    <a:graphicData uri="http://schemas.openxmlformats.org/drawingml/2006/picture">
                      <pic:pic xmlns:pic="http://schemas.openxmlformats.org/drawingml/2006/picture">
                        <pic:nvPicPr>
                          <pic:cNvPr id="872" name="Picture 872"/>
                          <pic:cNvPicPr/>
                        </pic:nvPicPr>
                        <pic:blipFill>
                          <a:blip r:embed="rId8"/>
                          <a:stretch>
                            <a:fillRect/>
                          </a:stretch>
                        </pic:blipFill>
                        <pic:spPr>
                          <a:xfrm>
                            <a:off x="0" y="0"/>
                            <a:ext cx="129540" cy="121285"/>
                          </a:xfrm>
                          <a:prstGeom prst="rect">
                            <a:avLst/>
                          </a:prstGeom>
                        </pic:spPr>
                      </pic:pic>
                    </a:graphicData>
                  </a:graphic>
                </wp:inline>
              </w:drawing>
            </w:r>
            <w:r>
              <w:rPr>
                <w:rFonts w:ascii="Times New Roman" w:hAnsi="Times New Roman" w:cs="Times New Roman"/>
                <w:sz w:val="24"/>
              </w:rPr>
              <w:t xml:space="preserve"> " и ""), взаимного влияния атомов и групп атомов в молекулах; а также от особенностей реализации различных механизмов протекания реакций; </w:t>
            </w:r>
          </w:p>
          <w:p w14:paraId="38243137">
            <w:pPr>
              <w:spacing w:after="0"/>
              <w:rPr>
                <w:rFonts w:ascii="Times New Roman" w:hAnsi="Times New Roman" w:cs="Times New Roman"/>
                <w:i/>
                <w:sz w:val="24"/>
                <w:szCs w:val="24"/>
              </w:rPr>
            </w:pPr>
            <w:r>
              <w:rPr>
                <w:rFonts w:ascii="Times New Roman" w:hAnsi="Times New Roman" w:cs="Times New Roman"/>
                <w:sz w:val="24"/>
              </w:rPr>
              <w:t xml:space="preserve">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 </w:t>
            </w:r>
          </w:p>
        </w:tc>
      </w:tr>
      <w:tr w14:paraId="7374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35" w:type="dxa"/>
          </w:tcPr>
          <w:p w14:paraId="6ED15E38">
            <w:pPr>
              <w:pStyle w:val="13"/>
              <w:rPr>
                <w:color w:val="000000"/>
                <w:lang w:val="ru-RU"/>
              </w:rPr>
            </w:pPr>
            <w:r>
              <w:rPr>
                <w:color w:val="000000"/>
                <w:lang w:val="ru-RU"/>
              </w:rPr>
              <w:t>ОК 02.</w:t>
            </w:r>
          </w:p>
          <w:p w14:paraId="71186BF9">
            <w:pPr>
              <w:pStyle w:val="28"/>
              <w:spacing w:before="0" w:beforeAutospacing="0" w:after="0" w:afterAutospacing="0"/>
            </w:pPr>
            <w:r>
              <w:rPr>
                <w:color w:val="00000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0F3235F">
            <w:pPr>
              <w:pStyle w:val="13"/>
              <w:rPr>
                <w:color w:val="000000"/>
                <w:lang w:val="ru-RU"/>
              </w:rPr>
            </w:pPr>
          </w:p>
        </w:tc>
        <w:tc>
          <w:tcPr>
            <w:tcW w:w="2976" w:type="dxa"/>
          </w:tcPr>
          <w:p w14:paraId="1AA0CD5A">
            <w:pPr>
              <w:spacing w:after="0"/>
              <w:rPr>
                <w:rFonts w:ascii="Times New Roman" w:hAnsi="Times New Roman" w:cs="Times New Roman"/>
              </w:rPr>
            </w:pPr>
            <w:r>
              <w:rPr>
                <w:rFonts w:ascii="Times New Roman" w:hAnsi="Times New Roman" w:cs="Times New Roman"/>
                <w:sz w:val="24"/>
              </w:rPr>
              <w:t xml:space="preserve">В области ценности научного познания: </w:t>
            </w:r>
          </w:p>
          <w:p w14:paraId="25F2C75E">
            <w:pPr>
              <w:numPr>
                <w:ilvl w:val="0"/>
                <w:numId w:val="6"/>
              </w:numPr>
              <w:spacing w:after="0" w:line="256" w:lineRule="auto"/>
              <w:ind w:right="54"/>
              <w:jc w:val="both"/>
              <w:rPr>
                <w:rFonts w:ascii="Times New Roman" w:hAnsi="Times New Roman" w:cs="Times New Roman"/>
              </w:rPr>
            </w:pPr>
            <w:r>
              <w:rPr>
                <w:rFonts w:ascii="Times New Roman" w:hAnsi="Times New Roman" w:cs="Times New Roman"/>
                <w:sz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6DD73A89">
            <w:pPr>
              <w:numPr>
                <w:ilvl w:val="0"/>
                <w:numId w:val="6"/>
              </w:numPr>
              <w:spacing w:after="0" w:line="256" w:lineRule="auto"/>
              <w:ind w:right="54"/>
              <w:jc w:val="both"/>
              <w:rPr>
                <w:rFonts w:ascii="Times New Roman" w:hAnsi="Times New Roman" w:cs="Times New Roman"/>
              </w:rPr>
            </w:pPr>
            <w:r>
              <w:rPr>
                <w:rFonts w:ascii="Times New Roman" w:hAnsi="Times New Roman" w:cs="Times New Roman"/>
                <w:sz w:val="24"/>
              </w:rPr>
              <w:t xml:space="preserve">совершенствование языковой и читательской культуры как средства взаимодействия между людьми и познания мира; </w:t>
            </w:r>
          </w:p>
          <w:p w14:paraId="74ED8E5B">
            <w:pPr>
              <w:spacing w:after="0" w:line="256" w:lineRule="auto"/>
              <w:ind w:right="54"/>
              <w:jc w:val="both"/>
              <w:rPr>
                <w:rFonts w:ascii="Times New Roman" w:hAnsi="Times New Roman" w:cs="Times New Roman"/>
              </w:rPr>
            </w:pPr>
            <w:r>
              <w:rPr>
                <w:rFonts w:ascii="Times New Roman" w:hAnsi="Times New Roman" w:cs="Times New Roman"/>
                <w:sz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p>
          <w:p w14:paraId="587B2B2C">
            <w:pPr>
              <w:spacing w:after="0" w:line="258" w:lineRule="auto"/>
              <w:rPr>
                <w:rFonts w:ascii="Times New Roman" w:hAnsi="Times New Roman" w:cs="Times New Roman"/>
              </w:rPr>
            </w:pPr>
            <w:r>
              <w:rPr>
                <w:rFonts w:ascii="Times New Roman" w:hAnsi="Times New Roman" w:cs="Times New Roman"/>
                <w:sz w:val="24"/>
              </w:rPr>
              <w:t>Овладение универсальными учебными познавательными действиями:</w:t>
            </w:r>
            <w:r>
              <w:rPr>
                <w:rFonts w:ascii="Times New Roman" w:hAnsi="Times New Roman" w:cs="Times New Roman"/>
                <w:color w:val="808080"/>
                <w:sz w:val="24"/>
              </w:rPr>
              <w:t xml:space="preserve"> </w:t>
            </w:r>
          </w:p>
          <w:p w14:paraId="08342967">
            <w:pPr>
              <w:spacing w:after="0"/>
              <w:rPr>
                <w:rFonts w:ascii="Times New Roman" w:hAnsi="Times New Roman" w:cs="Times New Roman"/>
              </w:rPr>
            </w:pPr>
            <w:r>
              <w:rPr>
                <w:rFonts w:ascii="Times New Roman" w:hAnsi="Times New Roman" w:cs="Times New Roman"/>
                <w:color w:val="808080"/>
                <w:sz w:val="24"/>
              </w:rPr>
              <w:t>в)</w:t>
            </w:r>
            <w:r>
              <w:rPr>
                <w:rFonts w:ascii="Times New Roman" w:hAnsi="Times New Roman" w:cs="Times New Roman"/>
                <w:sz w:val="24"/>
              </w:rPr>
              <w:t xml:space="preserve"> работа с информацией: </w:t>
            </w:r>
          </w:p>
          <w:p w14:paraId="542515E8">
            <w:pPr>
              <w:numPr>
                <w:ilvl w:val="0"/>
                <w:numId w:val="6"/>
              </w:numPr>
              <w:spacing w:after="0" w:line="256" w:lineRule="auto"/>
              <w:ind w:right="54"/>
              <w:jc w:val="both"/>
              <w:rPr>
                <w:rFonts w:ascii="Times New Roman" w:hAnsi="Times New Roman" w:cs="Times New Roman"/>
              </w:rPr>
            </w:pPr>
            <w:r>
              <w:rPr>
                <w:rFonts w:ascii="Times New Roman" w:hAnsi="Times New Roman" w:cs="Times New Roman"/>
                <w:sz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DC635AE">
            <w:pPr>
              <w:numPr>
                <w:ilvl w:val="0"/>
                <w:numId w:val="6"/>
              </w:numPr>
              <w:spacing w:after="0" w:line="256" w:lineRule="auto"/>
              <w:ind w:right="54"/>
              <w:jc w:val="both"/>
              <w:rPr>
                <w:rFonts w:ascii="Times New Roman" w:hAnsi="Times New Roman" w:cs="Times New Roman"/>
              </w:rPr>
            </w:pPr>
            <w:r>
              <w:rPr>
                <w:rFonts w:ascii="Times New Roman" w:hAnsi="Times New Roman" w:cs="Times New Roman"/>
                <w:sz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w:t>
            </w:r>
          </w:p>
          <w:p w14:paraId="28062A3B">
            <w:pPr>
              <w:numPr>
                <w:ilvl w:val="0"/>
                <w:numId w:val="6"/>
              </w:numPr>
              <w:spacing w:after="0"/>
              <w:ind w:right="54"/>
              <w:jc w:val="both"/>
              <w:rPr>
                <w:rFonts w:ascii="Times New Roman" w:hAnsi="Times New Roman" w:cs="Times New Roman"/>
              </w:rPr>
            </w:pPr>
            <w:r>
              <w:rPr>
                <w:rFonts w:ascii="Times New Roman" w:hAnsi="Times New Roman" w:cs="Times New Roman"/>
                <w:sz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F8EE0FE">
            <w:pPr>
              <w:numPr>
                <w:ilvl w:val="0"/>
                <w:numId w:val="6"/>
              </w:numPr>
              <w:spacing w:after="0"/>
              <w:ind w:right="54"/>
              <w:jc w:val="both"/>
              <w:rPr>
                <w:rFonts w:ascii="Times New Roman" w:hAnsi="Times New Roman" w:cs="Times New Roman"/>
              </w:rPr>
            </w:pPr>
            <w:r>
              <w:rPr>
                <w:rFonts w:ascii="Times New Roman" w:hAnsi="Times New Roman" w:cs="Times New Roman"/>
                <w:sz w:val="24"/>
              </w:rPr>
              <w:t>владеть навыками распознавания и защиты информации, информационной безопасности личности</w:t>
            </w:r>
          </w:p>
        </w:tc>
        <w:tc>
          <w:tcPr>
            <w:tcW w:w="4037" w:type="dxa"/>
          </w:tcPr>
          <w:p w14:paraId="775A35A7">
            <w:pPr>
              <w:numPr>
                <w:ilvl w:val="0"/>
                <w:numId w:val="7"/>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14:paraId="5AC94F83">
            <w:pPr>
              <w:numPr>
                <w:ilvl w:val="0"/>
                <w:numId w:val="7"/>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анализировать химическую информацию, получаемую из разных источников (средств массовой информации, сеть </w:t>
            </w:r>
          </w:p>
          <w:p w14:paraId="77FC3A90">
            <w:pPr>
              <w:spacing w:after="0"/>
              <w:rPr>
                <w:rFonts w:ascii="Times New Roman" w:hAnsi="Times New Roman" w:cs="Times New Roman"/>
              </w:rPr>
            </w:pPr>
            <w:r>
              <w:rPr>
                <w:rFonts w:ascii="Times New Roman" w:hAnsi="Times New Roman" w:cs="Times New Roman"/>
                <w:sz w:val="24"/>
              </w:rPr>
              <w:t xml:space="preserve">Интернет и другие); </w:t>
            </w:r>
          </w:p>
          <w:p w14:paraId="225FAEAF">
            <w:pPr>
              <w:numPr>
                <w:ilvl w:val="0"/>
                <w:numId w:val="7"/>
              </w:numPr>
              <w:spacing w:after="0" w:line="256" w:lineRule="auto"/>
              <w:ind w:right="53"/>
              <w:jc w:val="both"/>
              <w:rPr>
                <w:rFonts w:ascii="Times New Roman" w:hAnsi="Times New Roman" w:cs="Times New Roman"/>
              </w:rPr>
            </w:pPr>
            <w:r>
              <w:rPr>
                <w:rFonts w:ascii="Times New Roman" w:hAnsi="Times New Roman" w:cs="Times New Roman"/>
                <w:sz w:val="24"/>
              </w:rPr>
              <w:t xml:space="preserve">владеть основными методами научного познания веществ и химических явлений (наблюдение, измерение, эксперимент, моделирование); </w:t>
            </w:r>
          </w:p>
          <w:p w14:paraId="4BBD3987">
            <w:pPr>
              <w:numPr>
                <w:ilvl w:val="0"/>
                <w:numId w:val="7"/>
              </w:numPr>
              <w:spacing w:after="0"/>
              <w:ind w:right="53"/>
              <w:jc w:val="both"/>
              <w:rPr>
                <w:rFonts w:ascii="Times New Roman" w:hAnsi="Times New Roman" w:cs="Times New Roman"/>
              </w:rPr>
            </w:pPr>
            <w:r>
              <w:rPr>
                <w:rFonts w:ascii="Times New Roman" w:hAnsi="Times New Roman" w:cs="Times New Roman"/>
                <w:sz w:val="24"/>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 </w:t>
            </w:r>
          </w:p>
          <w:p w14:paraId="3554D499">
            <w:pPr>
              <w:numPr>
                <w:ilvl w:val="0"/>
                <w:numId w:val="7"/>
              </w:numPr>
              <w:spacing w:after="0" w:line="256" w:lineRule="auto"/>
              <w:ind w:right="106"/>
              <w:jc w:val="both"/>
              <w:rPr>
                <w:rFonts w:ascii="Times New Roman" w:hAnsi="Times New Roman" w:cs="Times New Roman"/>
              </w:rPr>
            </w:pPr>
            <w:r>
              <w:rPr>
                <w:rFonts w:ascii="Times New Roman" w:hAnsi="Times New Roman" w:cs="Times New Roman"/>
                <w:sz w:val="24"/>
              </w:rPr>
              <w:t xml:space="preserve">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 </w:t>
            </w:r>
          </w:p>
          <w:p w14:paraId="126CC248">
            <w:pPr>
              <w:numPr>
                <w:ilvl w:val="0"/>
                <w:numId w:val="7"/>
              </w:numPr>
              <w:spacing w:after="0" w:line="256" w:lineRule="auto"/>
              <w:ind w:right="106"/>
              <w:jc w:val="both"/>
              <w:rPr>
                <w:rFonts w:ascii="Times New Roman" w:hAnsi="Times New Roman" w:cs="Times New Roman"/>
              </w:rPr>
            </w:pPr>
            <w:r>
              <w:rPr>
                <w:rFonts w:ascii="Times New Roman" w:hAnsi="Times New Roman" w:cs="Times New Roman"/>
                <w:sz w:val="24"/>
              </w:rPr>
              <w:t xml:space="preserve">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 </w:t>
            </w:r>
          </w:p>
          <w:p w14:paraId="71660FAE">
            <w:pPr>
              <w:numPr>
                <w:ilvl w:val="0"/>
                <w:numId w:val="7"/>
              </w:numPr>
              <w:spacing w:after="0"/>
              <w:ind w:right="53"/>
              <w:jc w:val="both"/>
              <w:rPr>
                <w:rFonts w:ascii="Times New Roman" w:hAnsi="Times New Roman" w:cs="Times New Roman"/>
              </w:rPr>
            </w:pPr>
            <w:r>
              <w:rPr>
                <w:rFonts w:ascii="Times New Roman" w:hAnsi="Times New Roman" w:cs="Times New Roman"/>
                <w:sz w:val="24"/>
              </w:rPr>
              <w:t>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14:paraId="7BDCA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35" w:type="dxa"/>
          </w:tcPr>
          <w:p w14:paraId="58DF5C0C">
            <w:pPr>
              <w:pStyle w:val="13"/>
              <w:rPr>
                <w:color w:val="000000"/>
                <w:lang w:val="ru-RU"/>
              </w:rPr>
            </w:pPr>
            <w:r>
              <w:rPr>
                <w:color w:val="000000"/>
                <w:lang w:val="ru-RU"/>
              </w:rPr>
              <w:t>ОК 04.</w:t>
            </w:r>
          </w:p>
          <w:p w14:paraId="0BDB12CD">
            <w:pPr>
              <w:pStyle w:val="13"/>
              <w:rPr>
                <w:color w:val="000000"/>
                <w:lang w:val="ru-RU"/>
              </w:rPr>
            </w:pPr>
            <w:r>
              <w:rPr>
                <w:rStyle w:val="31"/>
                <w:color w:val="000000"/>
                <w:lang w:val="ru-RU"/>
              </w:rPr>
              <w:t>Эффективно взаимодействовать и работать в коллективе и команде</w:t>
            </w:r>
          </w:p>
        </w:tc>
        <w:tc>
          <w:tcPr>
            <w:tcW w:w="2976" w:type="dxa"/>
          </w:tcPr>
          <w:p w14:paraId="6E6CFF29">
            <w:pPr>
              <w:spacing w:after="0" w:line="258" w:lineRule="auto"/>
              <w:rPr>
                <w:rFonts w:ascii="Times New Roman" w:hAnsi="Times New Roman" w:cs="Times New Roman"/>
              </w:rPr>
            </w:pPr>
            <w:r>
              <w:rPr>
                <w:rFonts w:ascii="Times New Roman" w:hAnsi="Times New Roman" w:cs="Times New Roman"/>
                <w:sz w:val="24"/>
              </w:rPr>
              <w:t xml:space="preserve">готовность </w:t>
            </w:r>
            <w:r>
              <w:rPr>
                <w:rFonts w:ascii="Times New Roman" w:hAnsi="Times New Roman" w:cs="Times New Roman"/>
                <w:sz w:val="24"/>
              </w:rPr>
              <w:tab/>
            </w:r>
            <w:r>
              <w:rPr>
                <w:rFonts w:ascii="Times New Roman" w:hAnsi="Times New Roman" w:cs="Times New Roman"/>
                <w:sz w:val="24"/>
              </w:rPr>
              <w:t xml:space="preserve">к </w:t>
            </w:r>
            <w:r>
              <w:rPr>
                <w:rFonts w:ascii="Times New Roman" w:hAnsi="Times New Roman" w:cs="Times New Roman"/>
                <w:sz w:val="24"/>
              </w:rPr>
              <w:tab/>
            </w:r>
            <w:r>
              <w:rPr>
                <w:rFonts w:ascii="Times New Roman" w:hAnsi="Times New Roman" w:cs="Times New Roman"/>
                <w:sz w:val="24"/>
              </w:rPr>
              <w:t xml:space="preserve">саморазвитию, </w:t>
            </w:r>
            <w:r>
              <w:rPr>
                <w:rFonts w:ascii="Times New Roman" w:hAnsi="Times New Roman" w:cs="Times New Roman"/>
                <w:sz w:val="24"/>
              </w:rPr>
              <w:tab/>
            </w:r>
            <w:r>
              <w:rPr>
                <w:rFonts w:ascii="Times New Roman" w:hAnsi="Times New Roman" w:cs="Times New Roman"/>
                <w:sz w:val="24"/>
              </w:rPr>
              <w:t xml:space="preserve">самостоятельности </w:t>
            </w:r>
            <w:r>
              <w:rPr>
                <w:rFonts w:ascii="Times New Roman" w:hAnsi="Times New Roman" w:cs="Times New Roman"/>
                <w:sz w:val="24"/>
              </w:rPr>
              <w:tab/>
            </w:r>
            <w:r>
              <w:rPr>
                <w:rFonts w:ascii="Times New Roman" w:hAnsi="Times New Roman" w:cs="Times New Roman"/>
                <w:sz w:val="24"/>
              </w:rPr>
              <w:t xml:space="preserve">и самоопределению; </w:t>
            </w:r>
          </w:p>
          <w:p w14:paraId="6685CD0A">
            <w:pPr>
              <w:spacing w:after="16" w:line="256" w:lineRule="auto"/>
              <w:rPr>
                <w:rFonts w:ascii="Times New Roman" w:hAnsi="Times New Roman" w:cs="Times New Roman"/>
              </w:rPr>
            </w:pPr>
            <w:r>
              <w:rPr>
                <w:rFonts w:ascii="Times New Roman" w:hAnsi="Times New Roman" w:cs="Times New Roman"/>
                <w:sz w:val="24"/>
              </w:rPr>
              <w:t xml:space="preserve">-овладение навыками учебно-исследовательской, проектной и социальной деятельности; </w:t>
            </w:r>
          </w:p>
          <w:p w14:paraId="3617F04B">
            <w:pPr>
              <w:spacing w:after="0" w:line="256" w:lineRule="auto"/>
              <w:rPr>
                <w:rFonts w:ascii="Times New Roman" w:hAnsi="Times New Roman" w:cs="Times New Roman"/>
              </w:rPr>
            </w:pPr>
            <w:r>
              <w:rPr>
                <w:rFonts w:ascii="Times New Roman" w:hAnsi="Times New Roman" w:cs="Times New Roman"/>
                <w:sz w:val="24"/>
              </w:rPr>
              <w:t xml:space="preserve">Овладение </w:t>
            </w:r>
            <w:r>
              <w:rPr>
                <w:rFonts w:ascii="Times New Roman" w:hAnsi="Times New Roman" w:cs="Times New Roman"/>
                <w:sz w:val="24"/>
              </w:rPr>
              <w:tab/>
            </w:r>
            <w:r>
              <w:rPr>
                <w:rFonts w:ascii="Times New Roman" w:hAnsi="Times New Roman" w:cs="Times New Roman"/>
                <w:sz w:val="24"/>
              </w:rPr>
              <w:t xml:space="preserve">универсальными </w:t>
            </w:r>
            <w:r>
              <w:rPr>
                <w:rFonts w:ascii="Times New Roman" w:hAnsi="Times New Roman" w:cs="Times New Roman"/>
                <w:sz w:val="24"/>
              </w:rPr>
              <w:tab/>
            </w:r>
            <w:r>
              <w:rPr>
                <w:rFonts w:ascii="Times New Roman" w:hAnsi="Times New Roman" w:cs="Times New Roman"/>
                <w:sz w:val="24"/>
              </w:rPr>
              <w:t xml:space="preserve">коммуникативными действиями: </w:t>
            </w:r>
          </w:p>
          <w:p w14:paraId="4F6A4A28">
            <w:pPr>
              <w:spacing w:after="0" w:line="273" w:lineRule="auto"/>
              <w:jc w:val="both"/>
              <w:rPr>
                <w:rFonts w:ascii="Times New Roman" w:hAnsi="Times New Roman" w:cs="Times New Roman"/>
                <w:sz w:val="24"/>
              </w:rPr>
            </w:pPr>
            <w:r>
              <w:rPr>
                <w:rFonts w:ascii="Times New Roman" w:hAnsi="Times New Roman" w:cs="Times New Roman"/>
                <w:color w:val="808080"/>
                <w:sz w:val="24"/>
              </w:rPr>
              <w:t>б)</w:t>
            </w:r>
            <w:r>
              <w:rPr>
                <w:rFonts w:ascii="Times New Roman" w:hAnsi="Times New Roman" w:cs="Times New Roman"/>
                <w:sz w:val="24"/>
              </w:rPr>
              <w:t xml:space="preserve"> совместная деятельность:</w:t>
            </w:r>
          </w:p>
          <w:p w14:paraId="3BABC35D">
            <w:pPr>
              <w:numPr>
                <w:ilvl w:val="0"/>
                <w:numId w:val="8"/>
              </w:numPr>
              <w:spacing w:after="0" w:line="256" w:lineRule="auto"/>
              <w:ind w:right="113"/>
              <w:jc w:val="both"/>
              <w:rPr>
                <w:rFonts w:ascii="Times New Roman" w:hAnsi="Times New Roman" w:cs="Times New Roman"/>
              </w:rPr>
            </w:pPr>
            <w:r>
              <w:rPr>
                <w:rFonts w:ascii="Times New Roman" w:hAnsi="Times New Roman" w:cs="Times New Roman"/>
                <w:sz w:val="24"/>
              </w:rPr>
              <w:t xml:space="preserve">понимать и использовать преимущества командной и индивидуальной работы; </w:t>
            </w:r>
          </w:p>
          <w:p w14:paraId="477290AA">
            <w:pPr>
              <w:numPr>
                <w:ilvl w:val="0"/>
                <w:numId w:val="8"/>
              </w:numPr>
              <w:spacing w:after="0" w:line="256" w:lineRule="auto"/>
              <w:ind w:right="113"/>
              <w:jc w:val="both"/>
              <w:rPr>
                <w:rFonts w:ascii="Times New Roman" w:hAnsi="Times New Roman" w:cs="Times New Roman"/>
              </w:rPr>
            </w:pPr>
            <w:r>
              <w:rPr>
                <w:rFonts w:ascii="Times New Roman" w:hAnsi="Times New Roman" w:cs="Times New Roman"/>
                <w:sz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w:t>
            </w:r>
          </w:p>
          <w:p w14:paraId="1124A759">
            <w:pPr>
              <w:numPr>
                <w:ilvl w:val="0"/>
                <w:numId w:val="8"/>
              </w:numPr>
              <w:spacing w:after="2" w:line="256" w:lineRule="auto"/>
              <w:ind w:right="113"/>
              <w:jc w:val="both"/>
              <w:rPr>
                <w:rFonts w:ascii="Times New Roman" w:hAnsi="Times New Roman" w:cs="Times New Roman"/>
              </w:rPr>
            </w:pPr>
            <w:r>
              <w:rPr>
                <w:rFonts w:ascii="Times New Roman" w:hAnsi="Times New Roman" w:cs="Times New Roman"/>
                <w:sz w:val="24"/>
              </w:rPr>
              <w:t xml:space="preserve">осуществлять позитивное стратегическое поведение в различных ситуациях, проявлять творчество и воображение, быть инициативным </w:t>
            </w:r>
          </w:p>
          <w:p w14:paraId="4634AFCA">
            <w:pPr>
              <w:spacing w:after="0" w:line="256" w:lineRule="auto"/>
              <w:ind w:right="252"/>
              <w:rPr>
                <w:rFonts w:ascii="Times New Roman" w:hAnsi="Times New Roman" w:cs="Times New Roman"/>
              </w:rPr>
            </w:pPr>
            <w:r>
              <w:rPr>
                <w:rFonts w:ascii="Times New Roman" w:hAnsi="Times New Roman" w:cs="Times New Roman"/>
                <w:sz w:val="24"/>
              </w:rPr>
              <w:t xml:space="preserve">Овладение универсальными регулятивными действиями: </w:t>
            </w:r>
            <w:r>
              <w:rPr>
                <w:rFonts w:ascii="Times New Roman" w:hAnsi="Times New Roman" w:cs="Times New Roman"/>
                <w:color w:val="808080"/>
                <w:sz w:val="24"/>
              </w:rPr>
              <w:t>г)</w:t>
            </w:r>
            <w:r>
              <w:rPr>
                <w:rFonts w:ascii="Times New Roman" w:hAnsi="Times New Roman" w:cs="Times New Roman"/>
                <w:sz w:val="24"/>
              </w:rPr>
              <w:t xml:space="preserve"> принятие себя и других людей: </w:t>
            </w:r>
          </w:p>
          <w:p w14:paraId="6E48A389">
            <w:pPr>
              <w:numPr>
                <w:ilvl w:val="0"/>
                <w:numId w:val="8"/>
              </w:numPr>
              <w:spacing w:after="0" w:line="256" w:lineRule="auto"/>
              <w:ind w:right="113"/>
              <w:jc w:val="both"/>
              <w:rPr>
                <w:rFonts w:ascii="Times New Roman" w:hAnsi="Times New Roman" w:cs="Times New Roman"/>
              </w:rPr>
            </w:pPr>
            <w:r>
              <w:rPr>
                <w:rFonts w:ascii="Times New Roman" w:hAnsi="Times New Roman" w:cs="Times New Roman"/>
                <w:sz w:val="24"/>
              </w:rPr>
              <w:t xml:space="preserve">принимать мотивы и аргументы других людей при анализе результатов деятельности; </w:t>
            </w:r>
          </w:p>
          <w:p w14:paraId="73B69FB9">
            <w:pPr>
              <w:spacing w:after="0" w:line="273" w:lineRule="auto"/>
              <w:jc w:val="both"/>
              <w:rPr>
                <w:rFonts w:ascii="Times New Roman" w:hAnsi="Times New Roman" w:eastAsia="Times New Roman" w:cs="Times New Roman"/>
                <w:color w:val="000000"/>
                <w:sz w:val="24"/>
                <w:szCs w:val="24"/>
                <w:lang w:eastAsia="ru-RU"/>
              </w:rPr>
            </w:pPr>
            <w:r>
              <w:rPr>
                <w:rFonts w:ascii="Times New Roman" w:hAnsi="Times New Roman" w:cs="Times New Roman"/>
                <w:sz w:val="24"/>
              </w:rPr>
              <w:t>признавать свое право и право других людей на ошибки; - развивать способность понимать мир с позиции другого человека;</w:t>
            </w:r>
          </w:p>
        </w:tc>
        <w:tc>
          <w:tcPr>
            <w:tcW w:w="4037" w:type="dxa"/>
          </w:tcPr>
          <w:p w14:paraId="401A7E35">
            <w:pPr>
              <w:spacing w:after="0" w:line="273" w:lineRule="auto"/>
              <w:jc w:val="both"/>
              <w:rPr>
                <w:rFonts w:ascii="Times New Roman" w:hAnsi="Times New Roman" w:cs="Times New Roman"/>
                <w:sz w:val="24"/>
              </w:rPr>
            </w:pPr>
            <w:r>
              <w:rPr>
                <w:rFonts w:ascii="Times New Roman" w:hAnsi="Times New Roman" w:cs="Times New Roman"/>
                <w:sz w:val="24"/>
              </w:rPr>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w:t>
            </w:r>
          </w:p>
          <w:p w14:paraId="536896C9">
            <w:pPr>
              <w:spacing w:after="0" w:line="256" w:lineRule="auto"/>
              <w:ind w:right="114"/>
              <w:rPr>
                <w:rFonts w:ascii="Times New Roman" w:hAnsi="Times New Roman" w:cs="Times New Roman"/>
              </w:rPr>
            </w:pPr>
            <w:r>
              <w:rPr>
                <w:rFonts w:ascii="Times New Roman" w:hAnsi="Times New Roman" w:cs="Times New Roman"/>
                <w:sz w:val="24"/>
              </w:rPr>
              <w:t xml:space="preserve">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 </w:t>
            </w:r>
          </w:p>
          <w:p w14:paraId="6E6D8D8F">
            <w:pPr>
              <w:spacing w:after="0" w:line="273" w:lineRule="auto"/>
              <w:jc w:val="both"/>
              <w:rPr>
                <w:rFonts w:ascii="Times New Roman" w:hAnsi="Times New Roman" w:eastAsia="Times New Roman" w:cs="Times New Roman"/>
                <w:color w:val="000000"/>
                <w:sz w:val="24"/>
                <w:szCs w:val="24"/>
                <w:lang w:eastAsia="ru-RU"/>
              </w:rPr>
            </w:pPr>
            <w:r>
              <w:rPr>
                <w:rFonts w:ascii="Times New Roman" w:hAnsi="Times New Roman" w:cs="Times New Roman"/>
                <w:sz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14:paraId="41F0E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35" w:type="dxa"/>
          </w:tcPr>
          <w:p w14:paraId="5A02A08E">
            <w:pPr>
              <w:pStyle w:val="13"/>
              <w:rPr>
                <w:color w:val="000000"/>
                <w:lang w:val="ru-RU"/>
              </w:rPr>
            </w:pPr>
            <w:r>
              <w:rPr>
                <w:color w:val="000000"/>
                <w:lang w:val="ru-RU"/>
              </w:rPr>
              <w:t>ОК 07.</w:t>
            </w:r>
          </w:p>
          <w:p w14:paraId="31D63B48">
            <w:pPr>
              <w:pStyle w:val="28"/>
              <w:spacing w:before="0" w:beforeAutospacing="0" w:after="0" w:afterAutospacing="0"/>
            </w:pPr>
            <w:r>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2AD0EE1">
            <w:pPr>
              <w:pStyle w:val="13"/>
              <w:rPr>
                <w:color w:val="000000"/>
                <w:lang w:val="ru-RU"/>
              </w:rPr>
            </w:pPr>
          </w:p>
        </w:tc>
        <w:tc>
          <w:tcPr>
            <w:tcW w:w="2976" w:type="dxa"/>
          </w:tcPr>
          <w:p w14:paraId="4420796C">
            <w:pPr>
              <w:spacing w:after="0"/>
              <w:rPr>
                <w:rFonts w:ascii="Times New Roman" w:hAnsi="Times New Roman" w:cs="Times New Roman"/>
              </w:rPr>
            </w:pPr>
            <w:r>
              <w:rPr>
                <w:rFonts w:ascii="Times New Roman" w:hAnsi="Times New Roman" w:cs="Times New Roman"/>
                <w:sz w:val="24"/>
              </w:rPr>
              <w:t xml:space="preserve">В области экологического воспитания: </w:t>
            </w:r>
          </w:p>
          <w:p w14:paraId="2CDEFA1B">
            <w:pPr>
              <w:numPr>
                <w:ilvl w:val="0"/>
                <w:numId w:val="9"/>
              </w:numPr>
              <w:spacing w:after="2" w:line="256" w:lineRule="auto"/>
              <w:ind w:right="114"/>
              <w:jc w:val="both"/>
              <w:rPr>
                <w:rFonts w:ascii="Times New Roman" w:hAnsi="Times New Roman" w:cs="Times New Roman"/>
              </w:rPr>
            </w:pPr>
            <w:r>
              <w:rPr>
                <w:rFonts w:ascii="Times New Roman" w:hAnsi="Times New Roman" w:cs="Times New Roman"/>
                <w:sz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12DAE70">
            <w:pPr>
              <w:numPr>
                <w:ilvl w:val="0"/>
                <w:numId w:val="9"/>
              </w:numPr>
              <w:spacing w:after="0" w:line="256" w:lineRule="auto"/>
              <w:ind w:right="114"/>
              <w:jc w:val="both"/>
              <w:rPr>
                <w:rFonts w:ascii="Times New Roman" w:hAnsi="Times New Roman" w:cs="Times New Roman"/>
              </w:rPr>
            </w:pPr>
            <w:r>
              <w:rPr>
                <w:rFonts w:ascii="Times New Roman" w:hAnsi="Times New Roman" w:cs="Times New Roman"/>
                <w:sz w:val="24"/>
              </w:rPr>
              <w:t xml:space="preserve">планирование и осуществление действий в окружающей среде на основе знания целей устойчивого развития человечества;  </w:t>
            </w:r>
          </w:p>
          <w:p w14:paraId="50899CE2">
            <w:pPr>
              <w:spacing w:after="0" w:line="256" w:lineRule="auto"/>
              <w:rPr>
                <w:rFonts w:ascii="Times New Roman" w:hAnsi="Times New Roman" w:cs="Times New Roman"/>
              </w:rPr>
            </w:pPr>
            <w:r>
              <w:rPr>
                <w:rFonts w:ascii="Times New Roman" w:hAnsi="Times New Roman" w:cs="Times New Roman"/>
                <w:sz w:val="24"/>
              </w:rPr>
              <w:t xml:space="preserve">активное неприятие действий, приносящих вред окружающей среде;  </w:t>
            </w:r>
          </w:p>
          <w:p w14:paraId="4A546BA9">
            <w:pPr>
              <w:numPr>
                <w:ilvl w:val="0"/>
                <w:numId w:val="10"/>
              </w:numPr>
              <w:spacing w:after="0" w:line="256" w:lineRule="auto"/>
              <w:rPr>
                <w:rFonts w:ascii="Times New Roman" w:hAnsi="Times New Roman" w:cs="Times New Roman"/>
                <w:sz w:val="24"/>
                <w:szCs w:val="24"/>
              </w:rPr>
            </w:pPr>
            <w:r>
              <w:rPr>
                <w:rFonts w:ascii="Times New Roman" w:hAnsi="Times New Roman" w:cs="Times New Roman"/>
                <w:sz w:val="24"/>
              </w:rPr>
              <w:t xml:space="preserve">умение прогнозировать неблагоприятные экологические последствия предпринимаемых действий, предотвращать их; расширение </w:t>
            </w:r>
            <w:r>
              <w:rPr>
                <w:rFonts w:ascii="Times New Roman" w:hAnsi="Times New Roman" w:cs="Times New Roman"/>
                <w:sz w:val="24"/>
              </w:rPr>
              <w:tab/>
            </w:r>
            <w:r>
              <w:rPr>
                <w:rFonts w:ascii="Times New Roman" w:hAnsi="Times New Roman" w:cs="Times New Roman"/>
                <w:sz w:val="24"/>
              </w:rPr>
              <w:t xml:space="preserve">опыта </w:t>
            </w:r>
            <w:r>
              <w:rPr>
                <w:rFonts w:ascii="Times New Roman" w:hAnsi="Times New Roman" w:cs="Times New Roman"/>
                <w:sz w:val="24"/>
                <w:szCs w:val="24"/>
              </w:rPr>
              <w:t xml:space="preserve">деятельности экологической направленности;  </w:t>
            </w:r>
          </w:p>
          <w:p w14:paraId="23B3045E">
            <w:pPr>
              <w:spacing w:after="0" w:line="273" w:lineRule="auto"/>
              <w:jc w:val="both"/>
              <w:rPr>
                <w:rFonts w:ascii="Times New Roman" w:hAnsi="Times New Roman" w:eastAsia="Times New Roman" w:cs="Times New Roman"/>
                <w:color w:val="000000"/>
                <w:sz w:val="24"/>
                <w:szCs w:val="24"/>
                <w:lang w:eastAsia="ru-RU"/>
              </w:rPr>
            </w:pPr>
            <w:r>
              <w:rPr>
                <w:rFonts w:ascii="Times New Roman" w:hAnsi="Times New Roman" w:cs="Times New Roman"/>
                <w:sz w:val="24"/>
                <w:szCs w:val="24"/>
              </w:rPr>
              <w:t>овладение навыками учебно-исследовательской, проектной и социальной деятельности;</w:t>
            </w:r>
          </w:p>
        </w:tc>
        <w:tc>
          <w:tcPr>
            <w:tcW w:w="4037" w:type="dxa"/>
          </w:tcPr>
          <w:p w14:paraId="25BB590D">
            <w:pPr>
              <w:numPr>
                <w:ilvl w:val="0"/>
                <w:numId w:val="11"/>
              </w:numPr>
              <w:spacing w:after="0" w:line="256" w:lineRule="auto"/>
              <w:ind w:right="113"/>
              <w:jc w:val="both"/>
              <w:rPr>
                <w:rFonts w:ascii="Times New Roman" w:hAnsi="Times New Roman" w:cs="Times New Roman"/>
              </w:rPr>
            </w:pPr>
            <w:r>
              <w:rPr>
                <w:rFonts w:ascii="Times New Roman" w:hAnsi="Times New Roman" w:cs="Times New Roman"/>
                <w:sz w:val="24"/>
              </w:rPr>
              <w:t xml:space="preserve">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 </w:t>
            </w:r>
          </w:p>
          <w:p w14:paraId="1F540577">
            <w:pPr>
              <w:spacing w:after="0" w:line="273" w:lineRule="auto"/>
              <w:jc w:val="both"/>
              <w:rPr>
                <w:rFonts w:ascii="Times New Roman" w:hAnsi="Times New Roman" w:cs="Times New Roman"/>
                <w:sz w:val="24"/>
              </w:rPr>
            </w:pPr>
            <w:r>
              <w:rPr>
                <w:rFonts w:ascii="Times New Roman" w:hAnsi="Times New Roman" w:cs="Times New Roman"/>
                <w:sz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14:paraId="7562737B">
            <w:pPr>
              <w:numPr>
                <w:ilvl w:val="0"/>
                <w:numId w:val="12"/>
              </w:numPr>
              <w:spacing w:after="0" w:line="256" w:lineRule="auto"/>
              <w:ind w:right="53"/>
              <w:jc w:val="both"/>
              <w:rPr>
                <w:rFonts w:ascii="Times New Roman" w:hAnsi="Times New Roman" w:cs="Times New Roman"/>
              </w:rPr>
            </w:pPr>
            <w:r>
              <w:rPr>
                <w:rFonts w:ascii="Times New Roman" w:hAnsi="Times New Roman" w:cs="Times New Roman"/>
                <w:sz w:val="24"/>
              </w:rPr>
              <w:t xml:space="preserve">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 </w:t>
            </w:r>
          </w:p>
          <w:p w14:paraId="5CF519F0">
            <w:pPr>
              <w:spacing w:after="0" w:line="273" w:lineRule="auto"/>
              <w:jc w:val="both"/>
              <w:rPr>
                <w:rFonts w:ascii="Times New Roman" w:hAnsi="Times New Roman" w:eastAsia="Times New Roman" w:cs="Times New Roman"/>
                <w:color w:val="000000"/>
                <w:sz w:val="24"/>
                <w:szCs w:val="24"/>
                <w:lang w:eastAsia="ru-RU"/>
              </w:rPr>
            </w:pPr>
            <w:r>
              <w:rPr>
                <w:rFonts w:ascii="Times New Roman" w:hAnsi="Times New Roman" w:cs="Times New Roman"/>
                <w:sz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14:paraId="1A0D4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6" w:hRule="atLeast"/>
        </w:trPr>
        <w:tc>
          <w:tcPr>
            <w:tcW w:w="2235" w:type="dxa"/>
          </w:tcPr>
          <w:p w14:paraId="51EEE9A1">
            <w:pPr>
              <w:pStyle w:val="28"/>
              <w:spacing w:before="0" w:beforeAutospacing="0" w:after="0" w:afterAutospacing="0"/>
            </w:pPr>
            <w:r>
              <w:rPr>
                <w:color w:val="000000"/>
              </w:rPr>
              <w:t xml:space="preserve">ПК 2.1. Организовывать обслуживание пассажиров, в том числе пассажиров особых и отдельных категорий (пассажиров </w:t>
            </w:r>
            <w:r>
              <w:rPr>
                <w:color w:val="000000"/>
              </w:rPr>
              <w:br w:type="textWrapping"/>
            </w:r>
            <w:r>
              <w:rPr>
                <w:color w:val="000000"/>
              </w:rPr>
              <w:t xml:space="preserve"> с детьми, пассажиров с инвалидностью, пассажиров </w:t>
            </w:r>
            <w:r>
              <w:rPr>
                <w:color w:val="000000"/>
              </w:rPr>
              <w:br w:type="textWrapping"/>
            </w:r>
            <w:r>
              <w:rPr>
                <w:color w:val="000000"/>
              </w:rPr>
              <w:t xml:space="preserve"> с животными, </w:t>
            </w:r>
            <w:r>
              <w:rPr>
                <w:color w:val="000000"/>
              </w:rPr>
              <w:br w:type="textWrapping"/>
            </w:r>
            <w:r>
              <w:rPr>
                <w:color w:val="000000"/>
              </w:rPr>
              <w:t> VIP-пассажиров), их багажа и ручной клади в аэропортах</w:t>
            </w:r>
          </w:p>
          <w:p w14:paraId="5585992F">
            <w:pPr>
              <w:pStyle w:val="13"/>
              <w:rPr>
                <w:color w:val="000000"/>
                <w:lang w:val="ru-RU"/>
              </w:rPr>
            </w:pPr>
          </w:p>
        </w:tc>
        <w:tc>
          <w:tcPr>
            <w:tcW w:w="2976" w:type="dxa"/>
          </w:tcPr>
          <w:p w14:paraId="015275CC">
            <w:pPr>
              <w:spacing w:after="0" w:line="273" w:lineRule="auto"/>
              <w:jc w:val="both"/>
              <w:rPr>
                <w:rFonts w:ascii="Times New Roman" w:hAnsi="Times New Roman" w:eastAsia="Times New Roman" w:cs="Times New Roman"/>
                <w:color w:val="000000"/>
                <w:sz w:val="24"/>
                <w:szCs w:val="24"/>
                <w:lang w:eastAsia="ru-RU"/>
              </w:rPr>
            </w:pPr>
            <w:r>
              <w:rPr>
                <w:rStyle w:val="36"/>
                <w:rFonts w:ascii="Times New Roman" w:hAnsi="Times New Roman" w:cs="Times New Roman"/>
                <w:color w:val="000000"/>
                <w:sz w:val="24"/>
                <w:szCs w:val="24"/>
              </w:rPr>
              <w:t>осуществлять обслуживание особых и отдельных категорий пассажиров в пунктах отправления и прибытия транспорта; определять возможности применения льготных тарифов</w:t>
            </w:r>
          </w:p>
        </w:tc>
        <w:tc>
          <w:tcPr>
            <w:tcW w:w="4037" w:type="dxa"/>
          </w:tcPr>
          <w:p w14:paraId="537DBECB">
            <w:pPr>
              <w:spacing w:after="0" w:line="273" w:lineRule="auto"/>
              <w:jc w:val="both"/>
              <w:rPr>
                <w:rFonts w:ascii="Times New Roman" w:hAnsi="Times New Roman" w:eastAsia="Times New Roman" w:cs="Times New Roman"/>
                <w:color w:val="000000"/>
                <w:sz w:val="24"/>
                <w:szCs w:val="24"/>
                <w:lang w:eastAsia="ru-RU"/>
              </w:rPr>
            </w:pPr>
            <w:r>
              <w:rPr>
                <w:rStyle w:val="37"/>
                <w:rFonts w:ascii="Times New Roman" w:hAnsi="Times New Roman" w:cs="Times New Roman"/>
                <w:color w:val="000000"/>
                <w:sz w:val="24"/>
                <w:szCs w:val="24"/>
              </w:rPr>
              <w:t>порядок определения оптимальных возможностей по оказанию транспортных услуг по пассажирским перевозкам и доставке грузов и багажа; виды дополнительных услуг</w:t>
            </w:r>
          </w:p>
        </w:tc>
      </w:tr>
      <w:tr w14:paraId="2E15F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235" w:type="dxa"/>
          </w:tcPr>
          <w:p w14:paraId="0A813D7C">
            <w:pPr>
              <w:pStyle w:val="28"/>
              <w:spacing w:before="0" w:beforeAutospacing="0" w:after="0" w:afterAutospacing="0"/>
              <w:jc w:val="both"/>
            </w:pPr>
            <w:r>
              <w:rPr>
                <w:color w:val="000000"/>
              </w:rPr>
              <w:t>ПК 2.9. Выполнять санитарно-эпидемиологические требования по отдельным видам транспорта и объектам транспортной инфраструктуры</w:t>
            </w:r>
          </w:p>
          <w:p w14:paraId="1B2083A8">
            <w:pPr>
              <w:pStyle w:val="28"/>
              <w:spacing w:before="0" w:beforeAutospacing="0" w:after="0" w:afterAutospacing="0"/>
              <w:rPr>
                <w:color w:val="000000"/>
              </w:rPr>
            </w:pPr>
          </w:p>
        </w:tc>
        <w:tc>
          <w:tcPr>
            <w:tcW w:w="2976" w:type="dxa"/>
          </w:tcPr>
          <w:p w14:paraId="4967940E">
            <w:pPr>
              <w:spacing w:after="0" w:line="273" w:lineRule="auto"/>
              <w:jc w:val="both"/>
              <w:rPr>
                <w:rStyle w:val="36"/>
                <w:rFonts w:ascii="Times New Roman" w:hAnsi="Times New Roman" w:cs="Times New Roman"/>
                <w:color w:val="000000"/>
                <w:sz w:val="24"/>
                <w:szCs w:val="24"/>
              </w:rPr>
            </w:pPr>
            <w:r>
              <w:rPr>
                <w:rStyle w:val="38"/>
                <w:rFonts w:ascii="Times New Roman" w:hAnsi="Times New Roman" w:cs="Times New Roman"/>
                <w:color w:val="000000"/>
                <w:sz w:val="24"/>
                <w:szCs w:val="24"/>
              </w:rPr>
              <w:t xml:space="preserve">соблюдать </w:t>
            </w:r>
            <w:r>
              <w:rPr>
                <w:rFonts w:ascii="Times New Roman" w:hAnsi="Times New Roman" w:cs="Times New Roman"/>
                <w:color w:val="000000"/>
                <w:sz w:val="24"/>
                <w:szCs w:val="24"/>
              </w:rPr>
              <w:t>санитарно-эпидемиологические требования на воздушном транспорте и объектам транспортной инфраструктуры</w:t>
            </w:r>
          </w:p>
        </w:tc>
        <w:tc>
          <w:tcPr>
            <w:tcW w:w="4037" w:type="dxa"/>
          </w:tcPr>
          <w:p w14:paraId="25A7B6A1">
            <w:pPr>
              <w:spacing w:after="0" w:line="273" w:lineRule="auto"/>
              <w:jc w:val="both"/>
              <w:rPr>
                <w:rStyle w:val="37"/>
                <w:rFonts w:ascii="Times New Roman" w:hAnsi="Times New Roman" w:cs="Times New Roman"/>
                <w:color w:val="000000"/>
                <w:sz w:val="24"/>
                <w:szCs w:val="24"/>
              </w:rPr>
            </w:pPr>
            <w:r>
              <w:rPr>
                <w:rStyle w:val="39"/>
                <w:rFonts w:ascii="Times New Roman" w:hAnsi="Times New Roman" w:cs="Times New Roman"/>
                <w:color w:val="000000"/>
                <w:sz w:val="24"/>
                <w:szCs w:val="24"/>
              </w:rPr>
              <w:t>санитарно-эпидемиологические требования по воздушному  транспорту и объектам транспортной инфраструктуры</w:t>
            </w:r>
          </w:p>
        </w:tc>
      </w:tr>
    </w:tbl>
    <w:p w14:paraId="1B497E65">
      <w:pPr>
        <w:suppressAutoHyphens/>
        <w:spacing w:after="240" w:line="240" w:lineRule="auto"/>
        <w:rPr>
          <w:rFonts w:ascii="Times New Roman" w:hAnsi="Times New Roman" w:cs="Times New Roman"/>
          <w:b/>
          <w:sz w:val="16"/>
          <w:szCs w:val="28"/>
        </w:rPr>
      </w:pPr>
    </w:p>
    <w:p w14:paraId="6D82B56A">
      <w:r>
        <w:br w:type="page"/>
      </w:r>
    </w:p>
    <w:tbl>
      <w:tblPr>
        <w:tblStyle w:val="6"/>
        <w:tblpPr w:leftFromText="180" w:rightFromText="180" w:vertAnchor="text" w:horzAnchor="margin" w:tblpXSpec="center" w:tblpY="188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5"/>
        <w:gridCol w:w="4537"/>
        <w:gridCol w:w="2659"/>
      </w:tblGrid>
      <w:tr w14:paraId="5FAD0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1" w:type="pct"/>
            <w:vMerge w:val="restart"/>
            <w:vAlign w:val="center"/>
          </w:tcPr>
          <w:p w14:paraId="4A76A3B6">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Код</w:t>
            </w:r>
          </w:p>
          <w:p w14:paraId="44734EDD">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и наименование формируемой компетенции</w:t>
            </w:r>
          </w:p>
        </w:tc>
        <w:tc>
          <w:tcPr>
            <w:tcW w:w="3759" w:type="pct"/>
            <w:gridSpan w:val="2"/>
            <w:vAlign w:val="center"/>
          </w:tcPr>
          <w:p w14:paraId="16A554A5">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Планируемые результаты освоения дисциплины</w:t>
            </w:r>
          </w:p>
        </w:tc>
      </w:tr>
      <w:tr w14:paraId="0E458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241" w:type="pct"/>
            <w:vMerge w:val="continue"/>
            <w:vAlign w:val="center"/>
          </w:tcPr>
          <w:p w14:paraId="0C1A807D">
            <w:pPr>
              <w:suppressAutoHyphens/>
              <w:spacing w:after="0" w:line="240" w:lineRule="exact"/>
              <w:jc w:val="center"/>
              <w:rPr>
                <w:rFonts w:ascii="Times New Roman" w:hAnsi="Times New Roman" w:cs="Times New Roman"/>
                <w:sz w:val="24"/>
                <w:szCs w:val="24"/>
              </w:rPr>
            </w:pPr>
          </w:p>
        </w:tc>
        <w:tc>
          <w:tcPr>
            <w:tcW w:w="2370" w:type="pct"/>
            <w:vAlign w:val="center"/>
          </w:tcPr>
          <w:p w14:paraId="6FC003DD">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Общие</w:t>
            </w:r>
          </w:p>
        </w:tc>
        <w:tc>
          <w:tcPr>
            <w:tcW w:w="1389" w:type="pct"/>
            <w:vAlign w:val="center"/>
          </w:tcPr>
          <w:p w14:paraId="346127ED">
            <w:pPr>
              <w:suppressAutoHyphens/>
              <w:spacing w:after="0" w:line="240" w:lineRule="exact"/>
              <w:jc w:val="center"/>
              <w:rPr>
                <w:rFonts w:ascii="Times New Roman" w:hAnsi="Times New Roman" w:cs="Times New Roman"/>
                <w:sz w:val="24"/>
                <w:szCs w:val="24"/>
              </w:rPr>
            </w:pPr>
            <w:r>
              <w:rPr>
                <w:rFonts w:ascii="Times New Roman" w:hAnsi="Times New Roman" w:cs="Times New Roman"/>
                <w:sz w:val="24"/>
                <w:szCs w:val="24"/>
              </w:rPr>
              <w:t>Дисциплинарные (предметные)</w:t>
            </w:r>
          </w:p>
        </w:tc>
      </w:tr>
      <w:tr w14:paraId="3B9AA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41" w:type="pct"/>
          </w:tcPr>
          <w:p w14:paraId="1C24B68D">
            <w:pPr>
              <w:suppressAutoHyphens/>
              <w:spacing w:after="0" w:line="240" w:lineRule="exact"/>
              <w:jc w:val="center"/>
              <w:rPr>
                <w:rFonts w:ascii="Times New Roman" w:hAnsi="Times New Roman" w:cs="Times New Roman"/>
                <w:i/>
                <w:sz w:val="24"/>
                <w:szCs w:val="24"/>
              </w:rPr>
            </w:pPr>
            <w:r>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2370" w:type="pct"/>
            <w:vAlign w:val="center"/>
          </w:tcPr>
          <w:p w14:paraId="477C0E1F">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ЛР постижение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D369F5D">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МР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389" w:type="pct"/>
            <w:vMerge w:val="restart"/>
            <w:vAlign w:val="center"/>
          </w:tcPr>
          <w:p w14:paraId="338CA667">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П(р)Р владение навыками коммуникативной, учебно-исследовательской деятельности, критического мышления;</w:t>
            </w:r>
          </w:p>
          <w:p w14:paraId="35D87B62">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П(р)Р способность к инновационной, аналитической, творческой, интеллектуальной деятельности;</w:t>
            </w:r>
          </w:p>
          <w:p w14:paraId="4D0240C2">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П(р)Р владение навыками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6A7B2A5D">
            <w:pPr>
              <w:suppressAutoHyphens/>
              <w:spacing w:after="0" w:line="240" w:lineRule="exact"/>
              <w:rPr>
                <w:rFonts w:ascii="Times New Roman" w:hAnsi="Times New Roman" w:cs="Times New Roman"/>
                <w:sz w:val="24"/>
                <w:szCs w:val="24"/>
              </w:rPr>
            </w:pPr>
            <w:r>
              <w:rPr>
                <w:rFonts w:ascii="Times New Roman" w:hAnsi="Times New Roman" w:cs="Times New Roman"/>
                <w:sz w:val="24"/>
                <w:szCs w:val="24"/>
              </w:rPr>
              <w:t>П(р)Р способность применять теоретические знания при выборе темы и разработке проекта;</w:t>
            </w:r>
          </w:p>
          <w:p w14:paraId="12153477">
            <w:pPr>
              <w:suppressAutoHyphens/>
              <w:spacing w:after="0" w:line="240" w:lineRule="exact"/>
              <w:rPr>
                <w:rFonts w:ascii="Times New Roman" w:hAnsi="Times New Roman" w:cs="Times New Roman"/>
                <w:sz w:val="24"/>
                <w:szCs w:val="24"/>
              </w:rPr>
            </w:pPr>
            <w:r>
              <w:rPr>
                <w:rFonts w:ascii="Times New Roman" w:hAnsi="Times New Roman" w:cs="Times New Roman"/>
                <w:sz w:val="24"/>
                <w:szCs w:val="24"/>
              </w:rPr>
              <w:t>П(р)Р владение умением определять методологию исследовательской деятельности;</w:t>
            </w:r>
          </w:p>
          <w:p w14:paraId="528A6450">
            <w:pPr>
              <w:suppressAutoHyphens/>
              <w:spacing w:after="0" w:line="240" w:lineRule="exact"/>
              <w:rPr>
                <w:rFonts w:ascii="Times New Roman" w:hAnsi="Times New Roman" w:cs="Times New Roman"/>
                <w:sz w:val="24"/>
                <w:szCs w:val="24"/>
              </w:rPr>
            </w:pPr>
            <w:r>
              <w:rPr>
                <w:rFonts w:ascii="Times New Roman" w:hAnsi="Times New Roman" w:cs="Times New Roman"/>
                <w:sz w:val="24"/>
                <w:szCs w:val="24"/>
              </w:rPr>
              <w:t>П(р)Р владение умением проводить исследования;</w:t>
            </w:r>
          </w:p>
          <w:p w14:paraId="22373BEA">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П(р)Р владение знаниями оформлять библиографию, цитаты, ссылки, чертежи, схемы формулы;</w:t>
            </w:r>
          </w:p>
          <w:p w14:paraId="3C02343C">
            <w:pPr>
              <w:suppressAutoHyphens/>
              <w:spacing w:after="0" w:line="240" w:lineRule="exact"/>
              <w:jc w:val="both"/>
              <w:rPr>
                <w:rFonts w:ascii="Times New Roman" w:hAnsi="Times New Roman" w:cs="Times New Roman"/>
                <w:sz w:val="24"/>
                <w:szCs w:val="24"/>
              </w:rPr>
            </w:pPr>
            <w:r>
              <w:rPr>
                <w:rFonts w:ascii="Times New Roman" w:hAnsi="Times New Roman" w:cs="Times New Roman"/>
                <w:sz w:val="24"/>
                <w:szCs w:val="24"/>
              </w:rPr>
              <w:t>П(р)Р способность представлять результаты исследования в форме презентации.</w:t>
            </w:r>
          </w:p>
        </w:tc>
      </w:tr>
      <w:tr w14:paraId="7C9E6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41" w:type="pct"/>
          </w:tcPr>
          <w:p w14:paraId="37D5A824">
            <w:pPr>
              <w:suppressAutoHyphens/>
              <w:spacing w:after="0" w:line="240" w:lineRule="exact"/>
              <w:jc w:val="center"/>
              <w:rPr>
                <w:rFonts w:ascii="Times New Roman" w:hAnsi="Times New Roman" w:cs="Times New Roman"/>
                <w:i/>
                <w:sz w:val="24"/>
                <w:szCs w:val="24"/>
              </w:rPr>
            </w:pPr>
            <w:r>
              <w:rPr>
                <w:rFonts w:ascii="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370" w:type="pct"/>
          </w:tcPr>
          <w:p w14:paraId="1AA03F0D">
            <w:pPr>
              <w:pStyle w:val="27"/>
              <w:shd w:val="clear" w:color="auto" w:fill="FFFFFF"/>
              <w:spacing w:before="0" w:beforeAutospacing="0" w:after="0" w:afterAutospacing="0" w:line="240" w:lineRule="exact"/>
              <w:textAlignment w:val="baseline"/>
              <w:rPr>
                <w:color w:val="000000"/>
              </w:rPr>
            </w:pPr>
            <w:bookmarkStart w:id="0" w:name="l104"/>
            <w:bookmarkEnd w:id="0"/>
            <w:bookmarkStart w:id="1" w:name="l106"/>
            <w:bookmarkEnd w:id="1"/>
            <w:bookmarkStart w:id="2" w:name="l107"/>
            <w:bookmarkEnd w:id="2"/>
            <w:bookmarkStart w:id="3" w:name="l105"/>
            <w:bookmarkEnd w:id="3"/>
            <w:r>
              <w:rPr>
                <w:color w:val="000000"/>
              </w:rPr>
              <w:t>ЛР готовность и способность к образованию, в том числе самообразованию, на протяжении всей жизни;</w:t>
            </w:r>
          </w:p>
          <w:p w14:paraId="109FA4A0">
            <w:pPr>
              <w:pStyle w:val="27"/>
              <w:shd w:val="clear" w:color="auto" w:fill="FFFFFF"/>
              <w:spacing w:before="0" w:beforeAutospacing="0" w:after="0" w:afterAutospacing="0" w:line="240" w:lineRule="exact"/>
              <w:textAlignment w:val="baseline"/>
              <w:rPr>
                <w:color w:val="000000"/>
              </w:rPr>
            </w:pPr>
            <w:r>
              <w:rPr>
                <w:color w:val="000000"/>
              </w:rPr>
              <w:t>МР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77B4BDD">
            <w:pPr>
              <w:pStyle w:val="27"/>
              <w:shd w:val="clear" w:color="auto" w:fill="FFFFFF"/>
              <w:spacing w:before="0" w:beforeAutospacing="0" w:after="0" w:afterAutospacing="0" w:line="240" w:lineRule="exact"/>
              <w:textAlignment w:val="baseline"/>
              <w:rPr>
                <w:color w:val="000000"/>
              </w:rPr>
            </w:pPr>
            <w:r>
              <w:rPr>
                <w:color w:val="000000"/>
              </w:rPr>
              <w:t>МР овладение умениями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1389" w:type="pct"/>
            <w:vMerge w:val="continue"/>
          </w:tcPr>
          <w:p w14:paraId="301A50E7">
            <w:pPr>
              <w:suppressAutoHyphens/>
              <w:spacing w:after="0" w:line="240" w:lineRule="exact"/>
              <w:jc w:val="both"/>
              <w:rPr>
                <w:rFonts w:ascii="Times New Roman" w:hAnsi="Times New Roman" w:cs="Times New Roman"/>
                <w:sz w:val="24"/>
                <w:szCs w:val="24"/>
              </w:rPr>
            </w:pPr>
          </w:p>
        </w:tc>
      </w:tr>
      <w:tr w14:paraId="5C6B3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41" w:type="pct"/>
          </w:tcPr>
          <w:p w14:paraId="649ABF63">
            <w:pPr>
              <w:suppressAutoHyphens/>
              <w:spacing w:after="0" w:line="240" w:lineRule="exact"/>
              <w:jc w:val="center"/>
              <w:rPr>
                <w:rFonts w:ascii="Times New Roman" w:hAnsi="Times New Roman" w:cs="Times New Roman"/>
                <w:color w:val="000000"/>
                <w:sz w:val="24"/>
                <w:szCs w:val="24"/>
              </w:rPr>
            </w:pPr>
            <w:r>
              <w:rPr>
                <w:rFonts w:ascii="Times New Roman" w:hAnsi="Times New Roman" w:cs="Times New Roman"/>
                <w:color w:val="000000"/>
                <w:sz w:val="24"/>
                <w:szCs w:val="24"/>
              </w:rPr>
              <w:t>ОК 04. Эффективно взаимодействовать и работать в коллективе и команде</w:t>
            </w:r>
          </w:p>
        </w:tc>
        <w:tc>
          <w:tcPr>
            <w:tcW w:w="2370" w:type="pct"/>
          </w:tcPr>
          <w:p w14:paraId="1FAD150E">
            <w:pPr>
              <w:pStyle w:val="27"/>
              <w:shd w:val="clear" w:color="auto" w:fill="FFFFFF"/>
              <w:spacing w:before="0" w:beforeAutospacing="0" w:after="0" w:afterAutospacing="0" w:line="240" w:lineRule="exact"/>
              <w:textAlignment w:val="baseline"/>
              <w:rPr>
                <w:color w:val="000000"/>
              </w:rPr>
            </w:pPr>
            <w:r>
              <w:rPr>
                <w:color w:val="000000"/>
              </w:rPr>
              <w:t>ЛР овладение навыками сотрудничества со сверстниками, взрослыми в учебно-исследовательской, проектной деятельности;</w:t>
            </w:r>
          </w:p>
          <w:p w14:paraId="4E0D76A1">
            <w:pPr>
              <w:pStyle w:val="27"/>
              <w:shd w:val="clear" w:color="auto" w:fill="FFFFFF"/>
              <w:spacing w:before="0" w:beforeAutospacing="0" w:after="0" w:afterAutospacing="0" w:line="240" w:lineRule="exact"/>
              <w:textAlignment w:val="baseline"/>
              <w:rPr>
                <w:color w:val="000000"/>
              </w:rPr>
            </w:pPr>
            <w:r>
              <w:rPr>
                <w:color w:val="000000"/>
              </w:rPr>
              <w:t>ЛР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758CCF55">
            <w:pPr>
              <w:pStyle w:val="27"/>
              <w:shd w:val="clear" w:color="auto" w:fill="FFFFFF"/>
              <w:spacing w:before="0" w:beforeAutospacing="0" w:after="0" w:afterAutospacing="0" w:line="240" w:lineRule="exact"/>
              <w:textAlignment w:val="baseline"/>
              <w:rPr>
                <w:color w:val="000000"/>
              </w:rPr>
            </w:pPr>
            <w:r>
              <w:rPr>
                <w:color w:val="000000"/>
              </w:rPr>
              <w:t>МР овладение умением продуктивно общаться и взаимодействовать в процессе совместной деятельности, учитывать позиции других участников деятельности;</w:t>
            </w:r>
          </w:p>
          <w:p w14:paraId="35FAEFB5">
            <w:pPr>
              <w:pStyle w:val="27"/>
              <w:shd w:val="clear" w:color="auto" w:fill="FFFFFF"/>
              <w:spacing w:before="0" w:beforeAutospacing="0" w:after="0" w:afterAutospacing="0" w:line="240" w:lineRule="exact"/>
              <w:textAlignment w:val="baseline"/>
              <w:rPr>
                <w:color w:val="000000"/>
              </w:rPr>
            </w:pPr>
            <w:r>
              <w:rPr>
                <w:color w:val="000000"/>
              </w:rPr>
              <w:t>МР овладение умениями согласования процедур совместного действия;</w:t>
            </w:r>
          </w:p>
        </w:tc>
        <w:tc>
          <w:tcPr>
            <w:tcW w:w="1389" w:type="pct"/>
            <w:vMerge w:val="continue"/>
          </w:tcPr>
          <w:p w14:paraId="76CAC818">
            <w:pPr>
              <w:suppressAutoHyphens/>
              <w:spacing w:after="0" w:line="240" w:lineRule="exact"/>
              <w:jc w:val="center"/>
              <w:rPr>
                <w:rFonts w:ascii="Times New Roman" w:hAnsi="Times New Roman" w:cs="Times New Roman"/>
                <w:sz w:val="24"/>
                <w:szCs w:val="24"/>
              </w:rPr>
            </w:pPr>
          </w:p>
        </w:tc>
      </w:tr>
      <w:tr w14:paraId="09743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241" w:type="pct"/>
          </w:tcPr>
          <w:p w14:paraId="190296EE">
            <w:pPr>
              <w:pStyle w:val="13"/>
              <w:rPr>
                <w:color w:val="000000"/>
                <w:lang w:val="ru-RU"/>
              </w:rPr>
            </w:pPr>
            <w:r>
              <w:rPr>
                <w:color w:val="000000"/>
                <w:lang w:val="ru-RU"/>
              </w:rPr>
              <w:t>ОК 07.</w:t>
            </w:r>
          </w:p>
          <w:p w14:paraId="1364EE26">
            <w:pPr>
              <w:pStyle w:val="28"/>
              <w:spacing w:before="0" w:beforeAutospacing="0" w:after="0" w:afterAutospacing="0"/>
              <w:rPr>
                <w:sz w:val="28"/>
                <w:szCs w:val="28"/>
              </w:rPr>
            </w:pPr>
            <w:r>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210D86F">
            <w:pPr>
              <w:suppressAutoHyphens/>
              <w:spacing w:after="0" w:line="240" w:lineRule="exact"/>
              <w:jc w:val="center"/>
              <w:rPr>
                <w:rFonts w:ascii="Times New Roman" w:hAnsi="Times New Roman" w:cs="Times New Roman"/>
                <w:color w:val="000000"/>
                <w:sz w:val="24"/>
                <w:szCs w:val="24"/>
              </w:rPr>
            </w:pPr>
          </w:p>
        </w:tc>
        <w:tc>
          <w:tcPr>
            <w:tcW w:w="2370" w:type="pct"/>
          </w:tcPr>
          <w:p w14:paraId="7B4BEFBD">
            <w:pPr>
              <w:spacing w:after="0" w:line="273" w:lineRule="auto"/>
              <w:rPr>
                <w:rStyle w:val="43"/>
                <w:rFonts w:ascii="Times New Roman" w:hAnsi="Times New Roman" w:cs="Times New Roman"/>
                <w:sz w:val="24"/>
                <w:szCs w:val="24"/>
              </w:rPr>
            </w:pPr>
            <w:r>
              <w:rPr>
                <w:rStyle w:val="43"/>
                <w:rFonts w:ascii="Times New Roman" w:hAnsi="Times New Roman" w:cs="Times New Roman"/>
                <w:sz w:val="24"/>
                <w:szCs w:val="24"/>
              </w:rPr>
              <w:t>ЛР 01. Сформированность российской гражданской</w:t>
            </w:r>
            <w:r>
              <w:rPr>
                <w:rFonts w:ascii="Times New Roman" w:hAnsi="Times New Roman" w:cs="Times New Roman"/>
                <w:sz w:val="24"/>
                <w:szCs w:val="24"/>
              </w:rPr>
              <w:t xml:space="preserve"> </w:t>
            </w:r>
            <w:r>
              <w:rPr>
                <w:rStyle w:val="43"/>
                <w:rFonts w:ascii="Times New Roman" w:hAnsi="Times New Roman" w:cs="Times New Roman"/>
                <w:sz w:val="24"/>
                <w:szCs w:val="24"/>
              </w:rPr>
              <w:t>идентичности, патриотизма, уважения к своему</w:t>
            </w:r>
            <w:r>
              <w:rPr>
                <w:rFonts w:ascii="Times New Roman" w:hAnsi="Times New Roman" w:cs="Times New Roman"/>
                <w:sz w:val="24"/>
                <w:szCs w:val="24"/>
              </w:rPr>
              <w:t xml:space="preserve"> </w:t>
            </w:r>
            <w:r>
              <w:rPr>
                <w:rStyle w:val="43"/>
                <w:rFonts w:ascii="Times New Roman" w:hAnsi="Times New Roman" w:cs="Times New Roman"/>
                <w:sz w:val="24"/>
                <w:szCs w:val="24"/>
              </w:rPr>
              <w:t>народу, чувства ответственности перед Родиной, гордости за свой край, свою Родину, прошлое и</w:t>
            </w:r>
            <w:r>
              <w:rPr>
                <w:rFonts w:ascii="Times New Roman" w:hAnsi="Times New Roman" w:cs="Times New Roman"/>
                <w:sz w:val="24"/>
                <w:szCs w:val="24"/>
              </w:rPr>
              <w:t xml:space="preserve"> </w:t>
            </w:r>
            <w:r>
              <w:rPr>
                <w:rStyle w:val="43"/>
                <w:rFonts w:ascii="Times New Roman" w:hAnsi="Times New Roman" w:cs="Times New Roman"/>
                <w:sz w:val="24"/>
                <w:szCs w:val="24"/>
              </w:rPr>
              <w:t>настоящее многонационального народа России, уважение государственных символов (герб, флаг, гимн).</w:t>
            </w:r>
            <w:r>
              <w:rPr>
                <w:rFonts w:ascii="Times New Roman" w:hAnsi="Times New Roman" w:cs="Times New Roman"/>
                <w:sz w:val="24"/>
                <w:szCs w:val="24"/>
              </w:rPr>
              <w:br w:type="textWrapping"/>
            </w:r>
            <w:r>
              <w:rPr>
                <w:rStyle w:val="43"/>
                <w:rFonts w:ascii="Times New Roman" w:hAnsi="Times New Roman" w:cs="Times New Roman"/>
                <w:sz w:val="24"/>
                <w:szCs w:val="24"/>
              </w:rPr>
              <w:t>ЛР 02. Гражданскую позицию как активного и ответственного члена российского общества,</w:t>
            </w:r>
            <w:r>
              <w:rPr>
                <w:rFonts w:ascii="Times New Roman" w:hAnsi="Times New Roman" w:cs="Times New Roman"/>
                <w:sz w:val="24"/>
                <w:szCs w:val="24"/>
              </w:rPr>
              <w:br w:type="textWrapping"/>
            </w:r>
            <w:r>
              <w:rPr>
                <w:rStyle w:val="43"/>
                <w:rFonts w:ascii="Times New Roman" w:hAnsi="Times New Roman" w:cs="Times New Roman"/>
                <w:sz w:val="24"/>
                <w:szCs w:val="24"/>
              </w:rPr>
              <w:t>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w:t>
            </w:r>
            <w:r>
              <w:rPr>
                <w:rFonts w:ascii="Times New Roman" w:hAnsi="Times New Roman" w:cs="Times New Roman"/>
                <w:sz w:val="24"/>
                <w:szCs w:val="24"/>
              </w:rPr>
              <w:t xml:space="preserve"> </w:t>
            </w:r>
            <w:r>
              <w:rPr>
                <w:rStyle w:val="43"/>
                <w:rFonts w:ascii="Times New Roman" w:hAnsi="Times New Roman" w:cs="Times New Roman"/>
                <w:sz w:val="24"/>
                <w:szCs w:val="24"/>
              </w:rPr>
              <w:t>национальные и общечеловеческие</w:t>
            </w:r>
            <w:r>
              <w:rPr>
                <w:rFonts w:ascii="Times New Roman" w:hAnsi="Times New Roman" w:cs="Times New Roman"/>
                <w:sz w:val="24"/>
                <w:szCs w:val="24"/>
              </w:rPr>
              <w:t xml:space="preserve"> </w:t>
            </w:r>
            <w:r>
              <w:rPr>
                <w:rStyle w:val="43"/>
                <w:rFonts w:ascii="Times New Roman" w:hAnsi="Times New Roman" w:cs="Times New Roman"/>
                <w:sz w:val="24"/>
                <w:szCs w:val="24"/>
              </w:rPr>
              <w:t>гуманистические и демократические ценности.</w:t>
            </w:r>
            <w:r>
              <w:rPr>
                <w:rFonts w:ascii="Times New Roman" w:hAnsi="Times New Roman" w:cs="Times New Roman"/>
                <w:sz w:val="24"/>
                <w:szCs w:val="24"/>
              </w:rPr>
              <w:br w:type="textWrapping"/>
            </w:r>
            <w:r>
              <w:rPr>
                <w:rStyle w:val="43"/>
                <w:rFonts w:ascii="Times New Roman" w:hAnsi="Times New Roman" w:cs="Times New Roman"/>
                <w:sz w:val="24"/>
                <w:szCs w:val="24"/>
              </w:rPr>
              <w:t>ЛР 10. Эстетическое отношение к миру, включая</w:t>
            </w:r>
            <w:r>
              <w:rPr>
                <w:rFonts w:ascii="Times New Roman" w:hAnsi="Times New Roman" w:cs="Times New Roman"/>
                <w:sz w:val="24"/>
                <w:szCs w:val="24"/>
              </w:rPr>
              <w:t xml:space="preserve"> </w:t>
            </w:r>
            <w:r>
              <w:rPr>
                <w:rStyle w:val="43"/>
                <w:rFonts w:ascii="Times New Roman" w:hAnsi="Times New Roman" w:cs="Times New Roman"/>
                <w:sz w:val="24"/>
                <w:szCs w:val="24"/>
              </w:rPr>
              <w:t>эстетику быта, научного и технического творчества, спорта, общественных отношений.</w:t>
            </w:r>
            <w:r>
              <w:rPr>
                <w:rFonts w:ascii="Times New Roman" w:hAnsi="Times New Roman" w:cs="Times New Roman"/>
                <w:sz w:val="24"/>
                <w:szCs w:val="24"/>
              </w:rPr>
              <w:br w:type="textWrapping"/>
            </w:r>
            <w:r>
              <w:rPr>
                <w:rStyle w:val="43"/>
                <w:rFonts w:ascii="Times New Roman" w:hAnsi="Times New Roman" w:cs="Times New Roman"/>
                <w:sz w:val="24"/>
                <w:szCs w:val="24"/>
              </w:rPr>
              <w:t>ЛР 11. Принятие и реализация ценностей здорового</w:t>
            </w:r>
            <w:r>
              <w:rPr>
                <w:rFonts w:ascii="Times New Roman" w:hAnsi="Times New Roman" w:cs="Times New Roman"/>
                <w:sz w:val="24"/>
                <w:szCs w:val="24"/>
              </w:rPr>
              <w:br w:type="textWrapping"/>
            </w:r>
            <w:r>
              <w:rPr>
                <w:rStyle w:val="43"/>
                <w:rFonts w:ascii="Times New Roman" w:hAnsi="Times New Roman" w:cs="Times New Roman"/>
                <w:sz w:val="24"/>
                <w:szCs w:val="24"/>
              </w:rPr>
              <w:t>и безопасного образа жизни, потребности в</w:t>
            </w:r>
            <w:r>
              <w:rPr>
                <w:rFonts w:ascii="Times New Roman" w:hAnsi="Times New Roman" w:cs="Times New Roman"/>
                <w:sz w:val="24"/>
                <w:szCs w:val="24"/>
              </w:rPr>
              <w:t xml:space="preserve"> </w:t>
            </w:r>
            <w:r>
              <w:rPr>
                <w:rStyle w:val="43"/>
                <w:rFonts w:ascii="Times New Roman" w:hAnsi="Times New Roman" w:cs="Times New Roman"/>
                <w:sz w:val="24"/>
                <w:szCs w:val="24"/>
              </w:rPr>
              <w:t>физическом самосовершенствовании, занятиях</w:t>
            </w:r>
            <w:r>
              <w:rPr>
                <w:rFonts w:ascii="Times New Roman" w:hAnsi="Times New Roman" w:cs="Times New Roman"/>
                <w:sz w:val="24"/>
                <w:szCs w:val="24"/>
              </w:rPr>
              <w:br w:type="textWrapping"/>
            </w:r>
            <w:r>
              <w:rPr>
                <w:rStyle w:val="43"/>
                <w:rFonts w:ascii="Times New Roman" w:hAnsi="Times New Roman" w:cs="Times New Roman"/>
                <w:sz w:val="24"/>
                <w:szCs w:val="24"/>
              </w:rPr>
              <w:t>спортивно-оздоровительной деятельностью,</w:t>
            </w:r>
            <w:r>
              <w:rPr>
                <w:rFonts w:ascii="Times New Roman" w:hAnsi="Times New Roman" w:cs="Times New Roman"/>
                <w:sz w:val="24"/>
                <w:szCs w:val="24"/>
              </w:rPr>
              <w:t xml:space="preserve"> </w:t>
            </w:r>
            <w:r>
              <w:rPr>
                <w:rStyle w:val="43"/>
                <w:rFonts w:ascii="Times New Roman" w:hAnsi="Times New Roman" w:cs="Times New Roman"/>
                <w:sz w:val="24"/>
                <w:szCs w:val="24"/>
              </w:rPr>
              <w:t>неприятие вредных привычек: курения, употребления алкоголя, наркотиков.</w:t>
            </w:r>
            <w:r>
              <w:rPr>
                <w:rFonts w:ascii="Times New Roman" w:hAnsi="Times New Roman" w:cs="Times New Roman"/>
                <w:sz w:val="24"/>
                <w:szCs w:val="24"/>
              </w:rPr>
              <w:br w:type="textWrapping"/>
            </w:r>
            <w:r>
              <w:rPr>
                <w:rStyle w:val="43"/>
                <w:rFonts w:ascii="Times New Roman" w:hAnsi="Times New Roman" w:cs="Times New Roman"/>
                <w:sz w:val="24"/>
                <w:szCs w:val="24"/>
              </w:rPr>
              <w:t>ЛР 12. Бережное, ответственное и компетентное</w:t>
            </w:r>
            <w:r>
              <w:rPr>
                <w:rFonts w:ascii="Times New Roman" w:hAnsi="Times New Roman" w:cs="Times New Roman"/>
                <w:sz w:val="24"/>
                <w:szCs w:val="24"/>
              </w:rPr>
              <w:t xml:space="preserve"> </w:t>
            </w:r>
            <w:r>
              <w:rPr>
                <w:rStyle w:val="43"/>
                <w:rFonts w:ascii="Times New Roman" w:hAnsi="Times New Roman" w:cs="Times New Roman"/>
                <w:sz w:val="24"/>
                <w:szCs w:val="24"/>
              </w:rPr>
              <w:t>отношение к физическому и психологическому</w:t>
            </w:r>
            <w:r>
              <w:rPr>
                <w:rFonts w:ascii="Times New Roman" w:hAnsi="Times New Roman" w:cs="Times New Roman"/>
                <w:sz w:val="24"/>
                <w:szCs w:val="24"/>
              </w:rPr>
              <w:br w:type="textWrapping"/>
            </w:r>
            <w:r>
              <w:rPr>
                <w:rStyle w:val="43"/>
                <w:rFonts w:ascii="Times New Roman" w:hAnsi="Times New Roman" w:cs="Times New Roman"/>
                <w:sz w:val="24"/>
                <w:szCs w:val="24"/>
              </w:rPr>
              <w:t>здоровью, как</w:t>
            </w:r>
            <w:r>
              <w:rPr>
                <w:rFonts w:ascii="Times New Roman" w:hAnsi="Times New Roman" w:cs="Times New Roman"/>
                <w:sz w:val="24"/>
                <w:szCs w:val="24"/>
              </w:rPr>
              <w:t xml:space="preserve"> </w:t>
            </w:r>
            <w:r>
              <w:rPr>
                <w:rStyle w:val="43"/>
                <w:rFonts w:ascii="Times New Roman" w:hAnsi="Times New Roman" w:cs="Times New Roman"/>
                <w:sz w:val="24"/>
                <w:szCs w:val="24"/>
              </w:rPr>
              <w:t>собственному, так и других людей, умение</w:t>
            </w:r>
            <w:r>
              <w:rPr>
                <w:rFonts w:ascii="Times New Roman" w:hAnsi="Times New Roman" w:cs="Times New Roman"/>
                <w:sz w:val="24"/>
                <w:szCs w:val="24"/>
              </w:rPr>
              <w:br w:type="textWrapping"/>
            </w:r>
            <w:r>
              <w:rPr>
                <w:rStyle w:val="43"/>
                <w:rFonts w:ascii="Times New Roman" w:hAnsi="Times New Roman" w:cs="Times New Roman"/>
                <w:sz w:val="24"/>
                <w:szCs w:val="24"/>
              </w:rPr>
              <w:t>оказывать первую помощь.</w:t>
            </w:r>
            <w:r>
              <w:rPr>
                <w:rFonts w:ascii="Times New Roman" w:hAnsi="Times New Roman" w:cs="Times New Roman"/>
                <w:sz w:val="24"/>
                <w:szCs w:val="24"/>
              </w:rPr>
              <w:br w:type="textWrapping"/>
            </w:r>
            <w:r>
              <w:rPr>
                <w:rStyle w:val="43"/>
                <w:rFonts w:ascii="Times New Roman" w:hAnsi="Times New Roman" w:cs="Times New Roman"/>
                <w:sz w:val="24"/>
                <w:szCs w:val="24"/>
              </w:rPr>
              <w:t>ЛР14.Сформированность экологического</w:t>
            </w:r>
            <w:r>
              <w:rPr>
                <w:rFonts w:ascii="Times New Roman" w:hAnsi="Times New Roman" w:cs="Times New Roman"/>
                <w:sz w:val="24"/>
                <w:szCs w:val="24"/>
              </w:rPr>
              <w:t xml:space="preserve"> </w:t>
            </w:r>
            <w:r>
              <w:rPr>
                <w:rStyle w:val="43"/>
                <w:rFonts w:ascii="Times New Roman" w:hAnsi="Times New Roman" w:cs="Times New Roman"/>
                <w:sz w:val="24"/>
                <w:szCs w:val="24"/>
              </w:rPr>
              <w:t>мышления, понимания влияния социально-экономических процессов на состояние природной</w:t>
            </w:r>
            <w:r>
              <w:rPr>
                <w:rFonts w:ascii="Times New Roman" w:hAnsi="Times New Roman" w:cs="Times New Roman"/>
                <w:sz w:val="24"/>
                <w:szCs w:val="24"/>
              </w:rPr>
              <w:br w:type="textWrapping"/>
            </w:r>
            <w:r>
              <w:rPr>
                <w:rStyle w:val="43"/>
                <w:rFonts w:ascii="Times New Roman" w:hAnsi="Times New Roman" w:cs="Times New Roman"/>
                <w:sz w:val="24"/>
                <w:szCs w:val="24"/>
              </w:rPr>
              <w:t>и социальной среды; приобретение опыта эколого-направленной деятельности.</w:t>
            </w:r>
          </w:p>
          <w:p w14:paraId="2B392890">
            <w:pPr>
              <w:spacing w:after="0" w:line="273" w:lineRule="auto"/>
              <w:rPr>
                <w:rFonts w:ascii="Times New Roman" w:hAnsi="Times New Roman" w:eastAsia="Times New Roman" w:cs="Times New Roman"/>
                <w:color w:val="000000"/>
                <w:sz w:val="24"/>
                <w:szCs w:val="24"/>
                <w:lang w:eastAsia="ru-RU"/>
              </w:rPr>
            </w:pPr>
            <w:r>
              <w:rPr>
                <w:rStyle w:val="43"/>
                <w:rFonts w:ascii="Times New Roman" w:hAnsi="Times New Roman" w:cs="Times New Roman"/>
                <w:sz w:val="24"/>
                <w:szCs w:val="24"/>
              </w:rPr>
              <w:t>МР 01. Умение самостоятельно определять</w:t>
            </w:r>
            <w:r>
              <w:rPr>
                <w:rFonts w:ascii="Times New Roman" w:hAnsi="Times New Roman" w:cs="Times New Roman"/>
                <w:sz w:val="24"/>
                <w:szCs w:val="24"/>
              </w:rPr>
              <w:t xml:space="preserve"> </w:t>
            </w:r>
            <w:r>
              <w:rPr>
                <w:rStyle w:val="43"/>
                <w:rFonts w:ascii="Times New Roman" w:hAnsi="Times New Roman" w:cs="Times New Roman"/>
                <w:sz w:val="24"/>
                <w:szCs w:val="24"/>
              </w:rPr>
              <w:t>цели деятельности и составлять планы</w:t>
            </w:r>
            <w:r>
              <w:rPr>
                <w:rFonts w:ascii="Times New Roman" w:hAnsi="Times New Roman" w:cs="Times New Roman"/>
                <w:sz w:val="24"/>
                <w:szCs w:val="24"/>
              </w:rPr>
              <w:t xml:space="preserve"> </w:t>
            </w:r>
            <w:r>
              <w:rPr>
                <w:rStyle w:val="43"/>
                <w:rFonts w:ascii="Times New Roman" w:hAnsi="Times New Roman" w:cs="Times New Roman"/>
                <w:sz w:val="24"/>
                <w:szCs w:val="24"/>
              </w:rPr>
              <w:t>деятельности.</w:t>
            </w:r>
            <w:r>
              <w:rPr>
                <w:rFonts w:ascii="Times New Roman" w:hAnsi="Times New Roman" w:cs="Times New Roman"/>
                <w:sz w:val="24"/>
                <w:szCs w:val="24"/>
              </w:rPr>
              <w:br w:type="textWrapping"/>
            </w:r>
            <w:r>
              <w:rPr>
                <w:rStyle w:val="43"/>
                <w:rFonts w:ascii="Times New Roman" w:hAnsi="Times New Roman" w:cs="Times New Roman"/>
                <w:sz w:val="24"/>
                <w:szCs w:val="24"/>
              </w:rPr>
              <w:t>МР 07. Умение самостоятельно оценивать</w:t>
            </w:r>
            <w:r>
              <w:rPr>
                <w:rFonts w:ascii="Times New Roman" w:hAnsi="Times New Roman" w:cs="Times New Roman"/>
                <w:sz w:val="24"/>
                <w:szCs w:val="24"/>
              </w:rPr>
              <w:t xml:space="preserve"> </w:t>
            </w:r>
            <w:r>
              <w:rPr>
                <w:rStyle w:val="43"/>
                <w:rFonts w:ascii="Times New Roman" w:hAnsi="Times New Roman" w:cs="Times New Roman"/>
                <w:sz w:val="24"/>
                <w:szCs w:val="24"/>
              </w:rPr>
              <w:t>и принимать решения, определяющие</w:t>
            </w:r>
            <w:r>
              <w:rPr>
                <w:rFonts w:ascii="Times New Roman" w:hAnsi="Times New Roman" w:cs="Times New Roman"/>
                <w:sz w:val="24"/>
                <w:szCs w:val="24"/>
              </w:rPr>
              <w:t xml:space="preserve"> </w:t>
            </w:r>
            <w:r>
              <w:rPr>
                <w:rStyle w:val="43"/>
                <w:rFonts w:ascii="Times New Roman" w:hAnsi="Times New Roman" w:cs="Times New Roman"/>
                <w:sz w:val="24"/>
                <w:szCs w:val="24"/>
              </w:rPr>
              <w:t>стратегию поведения, с учетом</w:t>
            </w:r>
            <w:r>
              <w:rPr>
                <w:rFonts w:ascii="Times New Roman" w:hAnsi="Times New Roman" w:cs="Times New Roman"/>
                <w:sz w:val="24"/>
                <w:szCs w:val="24"/>
              </w:rPr>
              <w:t xml:space="preserve"> </w:t>
            </w:r>
            <w:r>
              <w:rPr>
                <w:rStyle w:val="43"/>
                <w:rFonts w:ascii="Times New Roman" w:hAnsi="Times New Roman" w:cs="Times New Roman"/>
                <w:sz w:val="24"/>
                <w:szCs w:val="24"/>
              </w:rPr>
              <w:t>гражданских и нравственных ценностей</w:t>
            </w:r>
          </w:p>
        </w:tc>
        <w:tc>
          <w:tcPr>
            <w:tcW w:w="1389" w:type="pct"/>
            <w:vMerge w:val="continue"/>
          </w:tcPr>
          <w:p w14:paraId="4AD5DC60">
            <w:pPr>
              <w:suppressAutoHyphens/>
              <w:spacing w:after="0" w:line="240" w:lineRule="exact"/>
              <w:jc w:val="center"/>
              <w:rPr>
                <w:rFonts w:ascii="Times New Roman" w:hAnsi="Times New Roman" w:cs="Times New Roman"/>
                <w:sz w:val="24"/>
                <w:szCs w:val="24"/>
              </w:rPr>
            </w:pPr>
          </w:p>
        </w:tc>
      </w:tr>
    </w:tbl>
    <w:p w14:paraId="4A08521B">
      <w:pPr>
        <w:rPr>
          <w:rFonts w:ascii="Times New Roman" w:hAnsi="Times New Roman" w:cs="Times New Roman"/>
          <w:b/>
          <w:color w:val="C00000"/>
          <w:sz w:val="24"/>
          <w:szCs w:val="24"/>
        </w:rPr>
      </w:pPr>
      <w:r>
        <w:rPr>
          <w:rFonts w:ascii="Times New Roman" w:hAnsi="Times New Roman" w:cs="Times New Roman"/>
          <w:b/>
          <w:color w:val="C00000"/>
          <w:sz w:val="24"/>
          <w:szCs w:val="24"/>
        </w:rPr>
        <w:t xml:space="preserve"> </w:t>
      </w:r>
      <w:r>
        <w:rPr>
          <w:rFonts w:ascii="Times New Roman" w:hAnsi="Times New Roman" w:cs="Times New Roman"/>
          <w:b/>
          <w:color w:val="C00000"/>
          <w:sz w:val="24"/>
          <w:szCs w:val="24"/>
        </w:rPr>
        <w:br w:type="page"/>
      </w:r>
    </w:p>
    <w:p w14:paraId="3C42BC9C">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t>2. СТРУКТУРА И СОДЕРЖАНИЕ ОБЩЕОБРАЗОВАТЕЛЬНОЙ ДИСЦИПЛИНЫ</w:t>
      </w:r>
    </w:p>
    <w:p w14:paraId="674A8E9A">
      <w:pPr>
        <w:suppressAutoHyphens/>
        <w:spacing w:after="0" w:line="240" w:lineRule="auto"/>
        <w:ind w:firstLine="709"/>
        <w:jc w:val="both"/>
        <w:rPr>
          <w:rFonts w:ascii="Times New Roman" w:hAnsi="Times New Roman" w:cs="Times New Roman"/>
          <w:b/>
          <w:sz w:val="24"/>
          <w:szCs w:val="28"/>
        </w:rPr>
      </w:pPr>
    </w:p>
    <w:p w14:paraId="324D934C">
      <w:pPr>
        <w:suppressAutoHyphens/>
        <w:spacing w:after="0" w:line="240" w:lineRule="auto"/>
        <w:ind w:firstLine="709"/>
        <w:jc w:val="both"/>
        <w:rPr>
          <w:rFonts w:ascii="Times New Roman" w:hAnsi="Times New Roman" w:cs="Times New Roman"/>
          <w:b/>
          <w:sz w:val="24"/>
          <w:szCs w:val="28"/>
        </w:rPr>
      </w:pPr>
    </w:p>
    <w:p w14:paraId="65188CEB">
      <w:pPr>
        <w:suppressAutoHyphen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2.1. Объем дисциплины и виды учебной работы</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4"/>
        <w:gridCol w:w="1641"/>
      </w:tblGrid>
      <w:tr w14:paraId="7350E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79E30A0E">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1641" w:type="dxa"/>
            <w:vAlign w:val="center"/>
          </w:tcPr>
          <w:p w14:paraId="1605B080">
            <w:pPr>
              <w:suppressAutoHyphens/>
              <w:spacing w:after="0" w:line="240" w:lineRule="auto"/>
              <w:jc w:val="center"/>
              <w:rPr>
                <w:rFonts w:ascii="Times New Roman" w:hAnsi="Times New Roman" w:cs="Times New Roman"/>
                <w:sz w:val="28"/>
                <w:szCs w:val="28"/>
              </w:rPr>
            </w:pPr>
            <w:r>
              <w:rPr>
                <w:rFonts w:ascii="Times New Roman" w:hAnsi="Times New Roman" w:cs="Times New Roman"/>
                <w:iCs/>
                <w:sz w:val="28"/>
                <w:szCs w:val="28"/>
              </w:rPr>
              <w:t>Объем в часах</w:t>
            </w:r>
          </w:p>
        </w:tc>
      </w:tr>
      <w:tr w14:paraId="3075E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02378B98">
            <w:pPr>
              <w:suppressAutoHyphens/>
              <w:spacing w:after="0" w:line="240" w:lineRule="auto"/>
              <w:rPr>
                <w:rFonts w:ascii="Times New Roman" w:hAnsi="Times New Roman" w:cs="Times New Roman"/>
                <w:b/>
                <w:sz w:val="28"/>
                <w:szCs w:val="28"/>
              </w:rPr>
            </w:pPr>
            <w:r>
              <w:rPr>
                <w:rFonts w:ascii="Times New Roman" w:hAnsi="Times New Roman" w:cs="Times New Roman"/>
                <w:b/>
                <w:sz w:val="28"/>
                <w:szCs w:val="28"/>
              </w:rPr>
              <w:t>Объем образовательной программы дисциплины</w:t>
            </w:r>
          </w:p>
        </w:tc>
        <w:tc>
          <w:tcPr>
            <w:tcW w:w="1641" w:type="dxa"/>
          </w:tcPr>
          <w:p w14:paraId="27F300E4">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110</w:t>
            </w:r>
          </w:p>
        </w:tc>
      </w:tr>
      <w:tr w14:paraId="7A2A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3628D024">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41" w:type="dxa"/>
          </w:tcPr>
          <w:p w14:paraId="56C5B7D7">
            <w:pPr>
              <w:suppressAutoHyphens/>
              <w:spacing w:after="0" w:line="240" w:lineRule="auto"/>
              <w:jc w:val="center"/>
              <w:rPr>
                <w:rFonts w:ascii="Times New Roman" w:hAnsi="Times New Roman" w:cs="Times New Roman"/>
                <w:sz w:val="28"/>
                <w:szCs w:val="28"/>
              </w:rPr>
            </w:pPr>
          </w:p>
        </w:tc>
      </w:tr>
      <w:tr w14:paraId="6F728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4C851C10">
            <w:pPr>
              <w:suppressAutoHyphens/>
              <w:spacing w:after="0" w:line="240" w:lineRule="auto"/>
              <w:rPr>
                <w:rFonts w:ascii="Times New Roman" w:hAnsi="Times New Roman" w:cs="Times New Roman"/>
                <w:b/>
                <w:sz w:val="28"/>
                <w:szCs w:val="28"/>
              </w:rPr>
            </w:pPr>
            <w:r>
              <w:rPr>
                <w:rFonts w:ascii="Times New Roman" w:hAnsi="Times New Roman" w:cs="Times New Roman"/>
                <w:b/>
                <w:sz w:val="28"/>
                <w:szCs w:val="28"/>
              </w:rPr>
              <w:t>Основное содержание</w:t>
            </w:r>
          </w:p>
        </w:tc>
        <w:tc>
          <w:tcPr>
            <w:tcW w:w="1641" w:type="dxa"/>
          </w:tcPr>
          <w:p w14:paraId="29925FD1">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64</w:t>
            </w:r>
          </w:p>
        </w:tc>
      </w:tr>
      <w:tr w14:paraId="534C5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1869034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41" w:type="dxa"/>
          </w:tcPr>
          <w:p w14:paraId="0FAF4DE7">
            <w:pPr>
              <w:suppressAutoHyphens/>
              <w:spacing w:after="0" w:line="240" w:lineRule="auto"/>
              <w:jc w:val="center"/>
              <w:rPr>
                <w:rFonts w:ascii="Times New Roman" w:hAnsi="Times New Roman" w:cs="Times New Roman"/>
                <w:sz w:val="28"/>
                <w:szCs w:val="28"/>
              </w:rPr>
            </w:pPr>
          </w:p>
        </w:tc>
      </w:tr>
      <w:tr w14:paraId="379F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32A36149">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641" w:type="dxa"/>
          </w:tcPr>
          <w:p w14:paraId="40D7F35A">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33</w:t>
            </w:r>
          </w:p>
        </w:tc>
      </w:tr>
      <w:tr w14:paraId="4B67B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0314CF4E">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641" w:type="dxa"/>
          </w:tcPr>
          <w:p w14:paraId="50619A42">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14:paraId="3505C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64A2A428">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т.ч. контрольные работы </w:t>
            </w:r>
          </w:p>
        </w:tc>
        <w:tc>
          <w:tcPr>
            <w:tcW w:w="1641" w:type="dxa"/>
          </w:tcPr>
          <w:p w14:paraId="4E808F49">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r>
      <w:tr w14:paraId="16EF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3AB98783">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лабораторные занятия </w:t>
            </w:r>
          </w:p>
        </w:tc>
        <w:tc>
          <w:tcPr>
            <w:tcW w:w="1641" w:type="dxa"/>
          </w:tcPr>
          <w:p w14:paraId="7A908FF1">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14:paraId="18CC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674A8D55">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Индивидуальный проект</w:t>
            </w:r>
          </w:p>
        </w:tc>
        <w:tc>
          <w:tcPr>
            <w:tcW w:w="1641" w:type="dxa"/>
          </w:tcPr>
          <w:p w14:paraId="321CE00E">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14:paraId="63399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6B8DD76E">
            <w:pPr>
              <w:suppressAutoHyphens/>
              <w:spacing w:after="0" w:line="240" w:lineRule="auto"/>
              <w:rPr>
                <w:rFonts w:ascii="Times New Roman" w:hAnsi="Times New Roman" w:cs="Times New Roman"/>
                <w:b/>
                <w:sz w:val="28"/>
                <w:szCs w:val="28"/>
              </w:rPr>
            </w:pPr>
            <w:r>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641" w:type="dxa"/>
          </w:tcPr>
          <w:p w14:paraId="3B8E755F">
            <w:pPr>
              <w:suppressAutoHyphen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46</w:t>
            </w:r>
          </w:p>
        </w:tc>
      </w:tr>
      <w:tr w14:paraId="5B74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tcPr>
          <w:p w14:paraId="32ACB22A">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41" w:type="dxa"/>
          </w:tcPr>
          <w:p w14:paraId="263BB3FA">
            <w:pPr>
              <w:suppressAutoHyphens/>
              <w:spacing w:after="0" w:line="240" w:lineRule="auto"/>
              <w:jc w:val="center"/>
              <w:rPr>
                <w:rFonts w:ascii="Times New Roman" w:hAnsi="Times New Roman" w:cs="Times New Roman"/>
                <w:sz w:val="28"/>
                <w:szCs w:val="28"/>
              </w:rPr>
            </w:pPr>
          </w:p>
        </w:tc>
      </w:tr>
      <w:tr w14:paraId="4FAA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13C4E016">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641" w:type="dxa"/>
          </w:tcPr>
          <w:p w14:paraId="02D565B1">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8</w:t>
            </w:r>
          </w:p>
        </w:tc>
      </w:tr>
      <w:tr w14:paraId="5E88D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6A346F05">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641" w:type="dxa"/>
          </w:tcPr>
          <w:p w14:paraId="7893F0C6">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21</w:t>
            </w:r>
          </w:p>
        </w:tc>
      </w:tr>
      <w:tr w14:paraId="1924C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422A24D7">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лабораторные занятия </w:t>
            </w:r>
          </w:p>
        </w:tc>
        <w:tc>
          <w:tcPr>
            <w:tcW w:w="1641" w:type="dxa"/>
          </w:tcPr>
          <w:p w14:paraId="65D435E7">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r>
      <w:tr w14:paraId="7DB5D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0866C563">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Индивидуальный проект</w:t>
            </w:r>
            <w:r>
              <w:rPr>
                <w:rFonts w:ascii="Times New Roman" w:hAnsi="Times New Roman" w:cs="Times New Roman"/>
                <w:sz w:val="28"/>
                <w:szCs w:val="28"/>
              </w:rPr>
              <w:tab/>
            </w:r>
          </w:p>
        </w:tc>
        <w:tc>
          <w:tcPr>
            <w:tcW w:w="1641" w:type="dxa"/>
          </w:tcPr>
          <w:p w14:paraId="69AF1B43">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r>
      <w:tr w14:paraId="08DE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4" w:type="dxa"/>
            <w:vAlign w:val="center"/>
          </w:tcPr>
          <w:p w14:paraId="338E1C98">
            <w:pPr>
              <w:suppressAutoHyphens/>
              <w:spacing w:after="0" w:line="240" w:lineRule="auto"/>
              <w:rPr>
                <w:rFonts w:ascii="Times New Roman" w:hAnsi="Times New Roman" w:cs="Times New Roman"/>
                <w:b/>
                <w:sz w:val="28"/>
                <w:szCs w:val="28"/>
              </w:rPr>
            </w:pPr>
            <w:r>
              <w:rPr>
                <w:rFonts w:ascii="Times New Roman" w:hAnsi="Times New Roman" w:cs="Times New Roman"/>
                <w:b/>
                <w:sz w:val="28"/>
                <w:szCs w:val="28"/>
              </w:rPr>
              <w:t>Промежуточная аттестация (зачет)</w:t>
            </w:r>
          </w:p>
        </w:tc>
        <w:tc>
          <w:tcPr>
            <w:tcW w:w="1641" w:type="dxa"/>
          </w:tcPr>
          <w:p w14:paraId="6DEBC483">
            <w:pPr>
              <w:suppressAutoHyphens/>
              <w:spacing w:after="0" w:line="240" w:lineRule="auto"/>
              <w:jc w:val="center"/>
              <w:rPr>
                <w:rFonts w:ascii="Times New Roman" w:hAnsi="Times New Roman" w:cs="Times New Roman"/>
                <w:b/>
                <w:color w:val="C00000"/>
                <w:sz w:val="28"/>
                <w:szCs w:val="28"/>
              </w:rPr>
            </w:pPr>
          </w:p>
        </w:tc>
      </w:tr>
    </w:tbl>
    <w:p w14:paraId="683279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sz w:val="28"/>
          <w:szCs w:val="28"/>
          <w:u w:val="single"/>
          <w:lang w:eastAsia="ru-RU"/>
        </w:rPr>
      </w:pPr>
    </w:p>
    <w:p w14:paraId="735D3DC6">
      <w:pPr>
        <w:rPr>
          <w:rFonts w:ascii="Times New Roman" w:hAnsi="Times New Roman" w:cs="Times New Roman"/>
          <w:b/>
          <w:color w:val="C00000"/>
          <w:sz w:val="24"/>
          <w:szCs w:val="24"/>
        </w:rPr>
      </w:pPr>
    </w:p>
    <w:p w14:paraId="5B17D8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p w14:paraId="3CE804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p w14:paraId="2C068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125B09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49805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5CA726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13704333">
      <w:pP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br w:type="page"/>
      </w:r>
    </w:p>
    <w:p w14:paraId="54CEAD81">
      <w:pPr>
        <w:rPr>
          <w:rFonts w:ascii="Times New Roman" w:hAnsi="Times New Roman" w:eastAsia="Times New Roman" w:cs="Times New Roman"/>
          <w:sz w:val="24"/>
          <w:szCs w:val="24"/>
          <w:lang w:eastAsia="ru-RU"/>
        </w:rPr>
        <w:sectPr>
          <w:footerReference r:id="rId5" w:type="default"/>
          <w:footerReference r:id="rId6" w:type="even"/>
          <w:pgSz w:w="11906" w:h="16838"/>
          <w:pgMar w:top="1134" w:right="850" w:bottom="1134" w:left="1701" w:header="708" w:footer="708" w:gutter="0"/>
          <w:cols w:space="720" w:num="1"/>
        </w:sectPr>
      </w:pPr>
    </w:p>
    <w:p w14:paraId="17E30DA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hAnsi="Times New Roman" w:eastAsia="Times New Roman" w:cs="Times New Roman"/>
          <w:b/>
          <w:caps/>
          <w:sz w:val="28"/>
          <w:szCs w:val="28"/>
          <w:lang w:eastAsia="ru-RU"/>
        </w:rPr>
      </w:pPr>
      <w:r>
        <w:rPr>
          <w:rFonts w:ascii="Times New Roman" w:hAnsi="Times New Roman" w:eastAsia="Times New Roman" w:cs="Times New Roman"/>
          <w:b/>
          <w:sz w:val="28"/>
          <w:szCs w:val="28"/>
          <w:lang w:eastAsia="ru-RU"/>
        </w:rPr>
        <w:t>2.2. Тематический план и содержание дисциплины</w:t>
      </w:r>
      <w:r>
        <w:rPr>
          <w:rFonts w:ascii="Times New Roman" w:hAnsi="Times New Roman" w:eastAsia="Times New Roman" w:cs="Times New Roman"/>
          <w:b/>
          <w:caps/>
          <w:sz w:val="28"/>
          <w:szCs w:val="28"/>
          <w:lang w:eastAsia="ru-RU"/>
        </w:rPr>
        <w:t xml:space="preserve"> </w:t>
      </w:r>
    </w:p>
    <w:p w14:paraId="7C8E6BD8">
      <w:pPr>
        <w:ind w:left="576" w:right="59"/>
        <w:rPr>
          <w:rFonts w:ascii="Times New Roman" w:hAnsi="Times New Roman" w:cs="Times New Roman"/>
        </w:rPr>
      </w:pPr>
      <w:r>
        <w:rPr>
          <w:rFonts w:ascii="Times New Roman" w:hAnsi="Times New Roman" w:cs="Times New Roman"/>
        </w:rPr>
        <w:t xml:space="preserve"> </w:t>
      </w:r>
    </w:p>
    <w:tbl>
      <w:tblPr>
        <w:tblStyle w:val="49"/>
        <w:tblW w:w="15310" w:type="dxa"/>
        <w:tblInd w:w="-132" w:type="dxa"/>
        <w:tblLayout w:type="fixed"/>
        <w:tblCellMar>
          <w:top w:w="36" w:type="dxa"/>
          <w:left w:w="10" w:type="dxa"/>
          <w:bottom w:w="46" w:type="dxa"/>
          <w:right w:w="0" w:type="dxa"/>
        </w:tblCellMar>
      </w:tblPr>
      <w:tblGrid>
        <w:gridCol w:w="2269"/>
        <w:gridCol w:w="11198"/>
        <w:gridCol w:w="559"/>
        <w:gridCol w:w="150"/>
        <w:gridCol w:w="1134"/>
      </w:tblGrid>
      <w:tr w14:paraId="51759EC9">
        <w:tblPrEx>
          <w:tblCellMar>
            <w:top w:w="36" w:type="dxa"/>
            <w:left w:w="10" w:type="dxa"/>
            <w:bottom w:w="46" w:type="dxa"/>
            <w:right w:w="0" w:type="dxa"/>
          </w:tblCellMar>
        </w:tblPrEx>
        <w:trPr>
          <w:trHeight w:val="634" w:hRule="atLeast"/>
        </w:trPr>
        <w:tc>
          <w:tcPr>
            <w:tcW w:w="2269" w:type="dxa"/>
            <w:tcBorders>
              <w:top w:val="single" w:color="000000" w:sz="4" w:space="0"/>
              <w:left w:val="single" w:color="000000" w:sz="4" w:space="0"/>
              <w:bottom w:val="single" w:color="000000" w:sz="4" w:space="0"/>
              <w:right w:val="single" w:color="000000" w:sz="4" w:space="0"/>
            </w:tcBorders>
          </w:tcPr>
          <w:p w14:paraId="7ECC2A90">
            <w:pPr>
              <w:spacing w:after="0" w:line="259" w:lineRule="auto"/>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Наименование разделов и тем </w:t>
            </w:r>
          </w:p>
        </w:tc>
        <w:tc>
          <w:tcPr>
            <w:tcW w:w="11198" w:type="dxa"/>
            <w:tcBorders>
              <w:top w:val="single" w:color="000000" w:sz="4" w:space="0"/>
              <w:left w:val="single" w:color="000000" w:sz="4" w:space="0"/>
              <w:bottom w:val="single" w:color="000000" w:sz="4" w:space="0"/>
              <w:right w:val="single" w:color="000000" w:sz="4" w:space="0"/>
            </w:tcBorders>
          </w:tcPr>
          <w:p w14:paraId="7989C222">
            <w:pPr>
              <w:spacing w:after="0" w:line="259" w:lineRule="auto"/>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709" w:type="dxa"/>
            <w:gridSpan w:val="2"/>
            <w:tcBorders>
              <w:top w:val="single" w:color="000000" w:sz="4" w:space="0"/>
              <w:left w:val="single" w:color="000000" w:sz="4" w:space="0"/>
              <w:bottom w:val="single" w:color="000000" w:sz="4" w:space="0"/>
              <w:right w:val="single" w:color="000000" w:sz="6" w:space="0"/>
            </w:tcBorders>
          </w:tcPr>
          <w:p w14:paraId="34E97AE1">
            <w:pPr>
              <w:spacing w:after="0" w:line="259" w:lineRule="auto"/>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Объем часов </w:t>
            </w:r>
          </w:p>
        </w:tc>
        <w:tc>
          <w:tcPr>
            <w:tcW w:w="1134" w:type="dxa"/>
            <w:tcBorders>
              <w:top w:val="single" w:color="000000" w:sz="4" w:space="0"/>
              <w:left w:val="single" w:color="000000" w:sz="6" w:space="0"/>
              <w:bottom w:val="single" w:color="000000" w:sz="4" w:space="0"/>
              <w:right w:val="single" w:color="000000" w:sz="4" w:space="0"/>
            </w:tcBorders>
          </w:tcPr>
          <w:p w14:paraId="7C1BCC32">
            <w:pPr>
              <w:spacing w:after="0" w:line="259" w:lineRule="auto"/>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Формируемые компетенции </w:t>
            </w:r>
          </w:p>
        </w:tc>
      </w:tr>
      <w:tr w14:paraId="2B50003F">
        <w:tblPrEx>
          <w:tblCellMar>
            <w:top w:w="36" w:type="dxa"/>
            <w:left w:w="10" w:type="dxa"/>
            <w:bottom w:w="46" w:type="dxa"/>
            <w:right w:w="0" w:type="dxa"/>
          </w:tblCellMar>
        </w:tblPrEx>
        <w:trPr>
          <w:trHeight w:val="322" w:hRule="atLeast"/>
        </w:trPr>
        <w:tc>
          <w:tcPr>
            <w:tcW w:w="2269" w:type="dxa"/>
            <w:tcBorders>
              <w:top w:val="single" w:color="000000" w:sz="4" w:space="0"/>
              <w:left w:val="single" w:color="000000" w:sz="4" w:space="0"/>
              <w:bottom w:val="single" w:color="000000" w:sz="4" w:space="0"/>
              <w:right w:val="single" w:color="000000" w:sz="4" w:space="0"/>
            </w:tcBorders>
          </w:tcPr>
          <w:p w14:paraId="28597257">
            <w:pPr>
              <w:spacing w:after="0" w:line="259" w:lineRule="auto"/>
              <w:ind w:righ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1198" w:type="dxa"/>
            <w:tcBorders>
              <w:top w:val="single" w:color="000000" w:sz="4" w:space="0"/>
              <w:left w:val="single" w:color="000000" w:sz="4" w:space="0"/>
              <w:bottom w:val="single" w:color="000000" w:sz="4" w:space="0"/>
              <w:right w:val="single" w:color="000000" w:sz="4" w:space="0"/>
            </w:tcBorders>
          </w:tcPr>
          <w:p w14:paraId="0A844DF9">
            <w:pPr>
              <w:spacing w:after="0" w:line="259" w:lineRule="auto"/>
              <w:ind w:righ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709" w:type="dxa"/>
            <w:gridSpan w:val="2"/>
            <w:tcBorders>
              <w:top w:val="single" w:color="000000" w:sz="4" w:space="0"/>
              <w:left w:val="single" w:color="000000" w:sz="4" w:space="0"/>
              <w:bottom w:val="single" w:color="000000" w:sz="4" w:space="0"/>
              <w:right w:val="single" w:color="000000" w:sz="6" w:space="0"/>
            </w:tcBorders>
          </w:tcPr>
          <w:p w14:paraId="10AFFF2F">
            <w:pPr>
              <w:spacing w:after="0" w:line="259" w:lineRule="auto"/>
              <w:ind w:right="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 </w:t>
            </w:r>
          </w:p>
        </w:tc>
        <w:tc>
          <w:tcPr>
            <w:tcW w:w="1134" w:type="dxa"/>
            <w:tcBorders>
              <w:top w:val="single" w:color="000000" w:sz="4" w:space="0"/>
              <w:left w:val="single" w:color="000000" w:sz="6" w:space="0"/>
              <w:bottom w:val="single" w:color="000000" w:sz="4" w:space="0"/>
              <w:right w:val="single" w:color="000000" w:sz="4" w:space="0"/>
            </w:tcBorders>
          </w:tcPr>
          <w:p w14:paraId="4ADD6A9E">
            <w:pPr>
              <w:spacing w:after="0" w:line="259" w:lineRule="auto"/>
              <w:ind w:right="1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 </w:t>
            </w:r>
          </w:p>
        </w:tc>
      </w:tr>
      <w:tr w14:paraId="721CEFE8">
        <w:tblPrEx>
          <w:tblCellMar>
            <w:top w:w="36" w:type="dxa"/>
            <w:left w:w="10" w:type="dxa"/>
            <w:bottom w:w="46" w:type="dxa"/>
            <w:right w:w="0" w:type="dxa"/>
          </w:tblCellMar>
        </w:tblPrEx>
        <w:trPr>
          <w:trHeight w:val="322" w:hRule="atLeast"/>
        </w:trPr>
        <w:tc>
          <w:tcPr>
            <w:tcW w:w="15310" w:type="dxa"/>
            <w:gridSpan w:val="5"/>
            <w:tcBorders>
              <w:top w:val="single" w:color="000000" w:sz="4" w:space="0"/>
              <w:left w:val="single" w:color="000000" w:sz="4" w:space="0"/>
              <w:bottom w:val="single" w:color="000000" w:sz="4" w:space="0"/>
              <w:right w:val="single" w:color="000000" w:sz="4" w:space="0"/>
            </w:tcBorders>
          </w:tcPr>
          <w:p w14:paraId="41B905B6">
            <w:pPr>
              <w:spacing w:after="0" w:line="240" w:lineRule="auto"/>
              <w:ind w:right="11"/>
              <w:jc w:val="center"/>
              <w:rPr>
                <w:rFonts w:ascii="Times New Roman" w:hAnsi="Times New Roman" w:cs="Times New Roman" w:eastAsiaTheme="minorEastAsia"/>
                <w:b/>
                <w:bCs/>
                <w:sz w:val="24"/>
                <w:lang w:eastAsia="ru-RU"/>
              </w:rPr>
            </w:pPr>
          </w:p>
        </w:tc>
      </w:tr>
      <w:tr w14:paraId="126EA726">
        <w:tblPrEx>
          <w:tblCellMar>
            <w:top w:w="36" w:type="dxa"/>
            <w:left w:w="10" w:type="dxa"/>
            <w:bottom w:w="46" w:type="dxa"/>
            <w:right w:w="0" w:type="dxa"/>
          </w:tblCellMar>
        </w:tblPrEx>
        <w:trPr>
          <w:trHeight w:val="324" w:hRule="atLeast"/>
        </w:trPr>
        <w:tc>
          <w:tcPr>
            <w:tcW w:w="13467" w:type="dxa"/>
            <w:gridSpan w:val="2"/>
            <w:tcBorders>
              <w:top w:val="single" w:color="000000" w:sz="4" w:space="0"/>
              <w:left w:val="single" w:color="000000" w:sz="4" w:space="0"/>
              <w:bottom w:val="single" w:color="000000" w:sz="4" w:space="0"/>
              <w:right w:val="single" w:color="000000" w:sz="4" w:space="0"/>
            </w:tcBorders>
          </w:tcPr>
          <w:p w14:paraId="37688AB5">
            <w:pPr>
              <w:spacing w:after="0" w:line="240" w:lineRule="auto"/>
              <w:ind w:left="106"/>
              <w:rPr>
                <w:rFonts w:ascii="Times New Roman" w:hAnsi="Times New Roman" w:cs="Times New Roman" w:eastAsiaTheme="minorEastAsia"/>
                <w:b/>
                <w:i/>
                <w:sz w:val="24"/>
                <w:lang w:eastAsia="ru-RU"/>
              </w:rPr>
            </w:pPr>
            <w:r>
              <w:rPr>
                <w:rFonts w:ascii="Times New Roman" w:hAnsi="Times New Roman" w:cs="Times New Roman" w:eastAsiaTheme="minorEastAsia"/>
                <w:b/>
                <w:i/>
                <w:sz w:val="24"/>
                <w:lang w:eastAsia="ru-RU"/>
              </w:rPr>
              <w:t>Основное содержание</w:t>
            </w:r>
          </w:p>
        </w:tc>
        <w:tc>
          <w:tcPr>
            <w:tcW w:w="709" w:type="dxa"/>
            <w:gridSpan w:val="2"/>
            <w:tcBorders>
              <w:top w:val="single" w:color="000000" w:sz="4" w:space="0"/>
              <w:left w:val="single" w:color="000000" w:sz="4" w:space="0"/>
              <w:bottom w:val="single" w:color="000000" w:sz="4" w:space="0"/>
              <w:right w:val="single" w:color="000000" w:sz="6" w:space="0"/>
            </w:tcBorders>
          </w:tcPr>
          <w:p w14:paraId="409E05B7">
            <w:pPr>
              <w:spacing w:after="0" w:line="240" w:lineRule="auto"/>
              <w:ind w:right="8"/>
              <w:jc w:val="center"/>
              <w:rPr>
                <w:rFonts w:ascii="Times New Roman" w:hAnsi="Times New Roman" w:cs="Times New Roman" w:eastAsiaTheme="minorEastAsia"/>
                <w:b/>
                <w:i/>
                <w:sz w:val="24"/>
                <w:lang w:eastAsia="ru-RU"/>
              </w:rPr>
            </w:pPr>
            <w:r>
              <w:rPr>
                <w:rFonts w:ascii="Times New Roman" w:hAnsi="Times New Roman" w:cs="Times New Roman" w:eastAsiaTheme="minorEastAsia"/>
                <w:b/>
                <w:i/>
                <w:sz w:val="24"/>
                <w:lang w:eastAsia="ru-RU"/>
              </w:rPr>
              <w:t>68</w:t>
            </w:r>
          </w:p>
        </w:tc>
        <w:tc>
          <w:tcPr>
            <w:tcW w:w="1134" w:type="dxa"/>
            <w:tcBorders>
              <w:top w:val="single" w:color="000000" w:sz="4" w:space="0"/>
              <w:left w:val="single" w:color="000000" w:sz="6" w:space="0"/>
              <w:bottom w:val="single" w:color="000000" w:sz="4" w:space="0"/>
              <w:right w:val="single" w:color="000000" w:sz="4" w:space="0"/>
            </w:tcBorders>
          </w:tcPr>
          <w:p w14:paraId="094E0DA8">
            <w:pPr>
              <w:spacing w:after="0" w:line="240" w:lineRule="auto"/>
              <w:ind w:left="45"/>
              <w:jc w:val="center"/>
              <w:rPr>
                <w:rFonts w:ascii="Times New Roman" w:hAnsi="Times New Roman" w:cs="Times New Roman" w:eastAsiaTheme="minorEastAsia"/>
                <w:sz w:val="24"/>
                <w:lang w:eastAsia="ru-RU"/>
              </w:rPr>
            </w:pPr>
          </w:p>
        </w:tc>
      </w:tr>
      <w:tr w14:paraId="131E7039">
        <w:tblPrEx>
          <w:tblCellMar>
            <w:top w:w="36" w:type="dxa"/>
            <w:left w:w="10" w:type="dxa"/>
            <w:bottom w:w="46" w:type="dxa"/>
            <w:right w:w="0" w:type="dxa"/>
          </w:tblCellMar>
        </w:tblPrEx>
        <w:trPr>
          <w:trHeight w:val="324" w:hRule="atLeast"/>
        </w:trPr>
        <w:tc>
          <w:tcPr>
            <w:tcW w:w="13467" w:type="dxa"/>
            <w:gridSpan w:val="2"/>
            <w:tcBorders>
              <w:top w:val="single" w:color="000000" w:sz="4" w:space="0"/>
              <w:left w:val="single" w:color="000000" w:sz="4" w:space="0"/>
              <w:bottom w:val="single" w:color="000000" w:sz="4" w:space="0"/>
              <w:right w:val="single" w:color="000000" w:sz="4" w:space="0"/>
            </w:tcBorders>
          </w:tcPr>
          <w:p w14:paraId="37264A5A">
            <w:pPr>
              <w:spacing w:after="0" w:line="259" w:lineRule="auto"/>
              <w:ind w:left="106"/>
              <w:rPr>
                <w:rFonts w:ascii="Times New Roman" w:hAnsi="Times New Roman" w:cs="Times New Roman" w:eastAsiaTheme="minorEastAsia"/>
                <w:b/>
                <w:i/>
                <w:lang w:eastAsia="ru-RU"/>
              </w:rPr>
            </w:pPr>
            <w:r>
              <w:rPr>
                <w:rFonts w:ascii="Times New Roman" w:hAnsi="Times New Roman" w:cs="Times New Roman" w:eastAsiaTheme="minorEastAsia"/>
                <w:b/>
                <w:i/>
                <w:lang w:eastAsia="ru-RU"/>
              </w:rPr>
              <w:t>1 семестр</w:t>
            </w:r>
          </w:p>
        </w:tc>
        <w:tc>
          <w:tcPr>
            <w:tcW w:w="709" w:type="dxa"/>
            <w:gridSpan w:val="2"/>
            <w:tcBorders>
              <w:top w:val="single" w:color="000000" w:sz="4" w:space="0"/>
              <w:left w:val="single" w:color="000000" w:sz="4" w:space="0"/>
              <w:bottom w:val="single" w:color="000000" w:sz="4" w:space="0"/>
              <w:right w:val="single" w:color="000000" w:sz="6" w:space="0"/>
            </w:tcBorders>
          </w:tcPr>
          <w:p w14:paraId="52FF33E3">
            <w:pPr>
              <w:spacing w:after="0" w:line="259" w:lineRule="auto"/>
              <w:ind w:right="8"/>
              <w:jc w:val="center"/>
              <w:rPr>
                <w:rFonts w:ascii="Times New Roman" w:hAnsi="Times New Roman" w:cs="Times New Roman" w:eastAsiaTheme="minorEastAsia"/>
                <w:b/>
                <w:i/>
                <w:lang w:eastAsia="ru-RU"/>
              </w:rPr>
            </w:pPr>
            <w:r>
              <w:rPr>
                <w:rFonts w:ascii="Times New Roman" w:hAnsi="Times New Roman" w:cs="Times New Roman" w:eastAsiaTheme="minorEastAsia"/>
                <w:b/>
                <w:i/>
                <w:lang w:eastAsia="ru-RU"/>
              </w:rPr>
              <w:t>64</w:t>
            </w:r>
          </w:p>
        </w:tc>
        <w:tc>
          <w:tcPr>
            <w:tcW w:w="1134" w:type="dxa"/>
            <w:tcBorders>
              <w:top w:val="single" w:color="000000" w:sz="4" w:space="0"/>
              <w:left w:val="single" w:color="000000" w:sz="6" w:space="0"/>
              <w:bottom w:val="single" w:color="000000" w:sz="4" w:space="0"/>
              <w:right w:val="single" w:color="000000" w:sz="4" w:space="0"/>
            </w:tcBorders>
          </w:tcPr>
          <w:p w14:paraId="23767976">
            <w:pPr>
              <w:spacing w:after="0" w:line="259" w:lineRule="auto"/>
              <w:ind w:left="45"/>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60D5540C">
        <w:tblPrEx>
          <w:tblCellMar>
            <w:top w:w="36" w:type="dxa"/>
            <w:left w:w="10" w:type="dxa"/>
            <w:bottom w:w="46" w:type="dxa"/>
            <w:right w:w="0" w:type="dxa"/>
          </w:tblCellMar>
        </w:tblPrEx>
        <w:trPr>
          <w:trHeight w:val="322" w:hRule="atLeast"/>
        </w:trPr>
        <w:tc>
          <w:tcPr>
            <w:tcW w:w="13467" w:type="dxa"/>
            <w:gridSpan w:val="2"/>
            <w:tcBorders>
              <w:top w:val="single" w:color="000000" w:sz="4" w:space="0"/>
              <w:left w:val="single" w:color="000000" w:sz="4" w:space="0"/>
              <w:bottom w:val="single" w:color="000000" w:sz="4" w:space="0"/>
              <w:right w:val="single" w:color="000000" w:sz="4" w:space="0"/>
            </w:tcBorders>
          </w:tcPr>
          <w:p w14:paraId="11C3F1B5">
            <w:pPr>
              <w:spacing w:after="0" w:line="259" w:lineRule="auto"/>
              <w:ind w:left="106"/>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1. Основы строения вещества </w:t>
            </w:r>
          </w:p>
        </w:tc>
        <w:tc>
          <w:tcPr>
            <w:tcW w:w="709" w:type="dxa"/>
            <w:gridSpan w:val="2"/>
            <w:tcBorders>
              <w:top w:val="single" w:color="000000" w:sz="4" w:space="0"/>
              <w:left w:val="single" w:color="000000" w:sz="4" w:space="0"/>
              <w:bottom w:val="single" w:color="000000" w:sz="4" w:space="0"/>
              <w:right w:val="single" w:color="000000" w:sz="6" w:space="0"/>
            </w:tcBorders>
          </w:tcPr>
          <w:p w14:paraId="251C6CAB">
            <w:pPr>
              <w:spacing w:after="0" w:line="259" w:lineRule="auto"/>
              <w:ind w:right="12"/>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7 </w:t>
            </w:r>
          </w:p>
        </w:tc>
        <w:tc>
          <w:tcPr>
            <w:tcW w:w="1134" w:type="dxa"/>
            <w:tcBorders>
              <w:top w:val="single" w:color="000000" w:sz="4" w:space="0"/>
              <w:left w:val="single" w:color="000000" w:sz="6" w:space="0"/>
              <w:bottom w:val="single" w:color="000000" w:sz="4" w:space="0"/>
              <w:right w:val="single" w:color="000000" w:sz="4" w:space="0"/>
            </w:tcBorders>
          </w:tcPr>
          <w:p w14:paraId="4E81B3A3">
            <w:pPr>
              <w:spacing w:after="0" w:line="259" w:lineRule="auto"/>
              <w:ind w:left="45"/>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1F21642D">
        <w:tblPrEx>
          <w:tblCellMar>
            <w:top w:w="36" w:type="dxa"/>
            <w:left w:w="10" w:type="dxa"/>
            <w:bottom w:w="46" w:type="dxa"/>
            <w:right w:w="0" w:type="dxa"/>
          </w:tblCellMar>
        </w:tblPrEx>
        <w:trPr>
          <w:trHeight w:val="322" w:hRule="atLeast"/>
        </w:trPr>
        <w:tc>
          <w:tcPr>
            <w:tcW w:w="2269" w:type="dxa"/>
            <w:vMerge w:val="restart"/>
            <w:tcBorders>
              <w:top w:val="single" w:color="000000" w:sz="4" w:space="0"/>
              <w:left w:val="single" w:color="000000" w:sz="4" w:space="0"/>
              <w:bottom w:val="single" w:color="000000" w:sz="4" w:space="0"/>
              <w:right w:val="single" w:color="000000" w:sz="6" w:space="0"/>
            </w:tcBorders>
          </w:tcPr>
          <w:p w14:paraId="73063669">
            <w:pPr>
              <w:spacing w:after="79" w:line="256" w:lineRule="auto"/>
              <w:ind w:left="106" w:right="69"/>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1.1. Строение атомов химических элементов и природа химической связи </w:t>
            </w:r>
          </w:p>
          <w:p w14:paraId="5062431E">
            <w:pPr>
              <w:spacing w:after="0" w:line="259" w:lineRule="auto"/>
              <w:ind w:left="1958" w:right="-10"/>
              <w:rPr>
                <w:rFonts w:ascii="Times New Roman" w:hAnsi="Times New Roman" w:cs="Times New Roman" w:eastAsiaTheme="minorEastAsia"/>
                <w:lang w:eastAsia="ru-RU"/>
              </w:rPr>
            </w:pPr>
            <w:r>
              <w:rPr>
                <w:rFonts w:ascii="Times New Roman" w:hAnsi="Times New Roman" w:cs="Times New Roman" w:eastAsiaTheme="minorEastAsia"/>
                <w:lang w:eastAsia="ru-RU"/>
              </w:rPr>
              <mc:AlternateContent>
                <mc:Choice Requires="wpg">
                  <w:drawing>
                    <wp:inline distT="0" distB="0" distL="0" distR="0">
                      <wp:extent cx="12065" cy="12065"/>
                      <wp:effectExtent l="0" t="0" r="0" b="1270"/>
                      <wp:docPr id="8" name="Группа 8"/>
                      <wp:cNvGraphicFramePr/>
                      <a:graphic xmlns:a="http://schemas.openxmlformats.org/drawingml/2006/main">
                        <a:graphicData uri="http://schemas.microsoft.com/office/word/2010/wordprocessingGroup">
                          <wpg:wgp>
                            <wpg:cNvGrpSpPr/>
                            <wpg:grpSpPr>
                              <a:xfrm>
                                <a:off x="0" y="0"/>
                                <a:ext cx="12065" cy="12065"/>
                                <a:chOff x="0" y="0"/>
                                <a:chExt cx="12192" cy="12179"/>
                              </a:xfrm>
                            </wpg:grpSpPr>
                            <wps:wsp>
                              <wps:cNvPr id="9" name="Shape 90259"/>
                              <wps:cNvSpPr/>
                              <wps:spPr bwMode="auto">
                                <a:xfrm>
                                  <a:off x="0" y="0"/>
                                  <a:ext cx="12192" cy="12179"/>
                                </a:xfrm>
                                <a:custGeom>
                                  <a:avLst/>
                                  <a:gdLst>
                                    <a:gd name="T0" fmla="*/ 0 w 12192"/>
                                    <a:gd name="T1" fmla="*/ 0 h 12179"/>
                                    <a:gd name="T2" fmla="*/ 12192 w 12192"/>
                                    <a:gd name="T3" fmla="*/ 0 h 12179"/>
                                    <a:gd name="T4" fmla="*/ 12192 w 12192"/>
                                    <a:gd name="T5" fmla="*/ 12179 h 12179"/>
                                    <a:gd name="T6" fmla="*/ 0 w 12192"/>
                                    <a:gd name="T7" fmla="*/ 12179 h 12179"/>
                                    <a:gd name="T8" fmla="*/ 0 w 12192"/>
                                    <a:gd name="T9" fmla="*/ 0 h 12179"/>
                                    <a:gd name="T10" fmla="*/ 0 w 12192"/>
                                    <a:gd name="T11" fmla="*/ 0 h 12179"/>
                                    <a:gd name="T12" fmla="*/ 12192 w 12192"/>
                                    <a:gd name="T13" fmla="*/ 12179 h 12179"/>
                                  </a:gdLst>
                                  <a:ahLst/>
                                  <a:cxnLst>
                                    <a:cxn ang="0">
                                      <a:pos x="T0" y="T1"/>
                                    </a:cxn>
                                    <a:cxn ang="0">
                                      <a:pos x="T2" y="T3"/>
                                    </a:cxn>
                                    <a:cxn ang="0">
                                      <a:pos x="T4" y="T5"/>
                                    </a:cxn>
                                    <a:cxn ang="0">
                                      <a:pos x="T6" y="T7"/>
                                    </a:cxn>
                                    <a:cxn ang="0">
                                      <a:pos x="T8" y="T9"/>
                                    </a:cxn>
                                  </a:cxnLst>
                                  <a:rect l="T10" t="T11" r="T12" b="T13"/>
                                  <a:pathLst>
                                    <a:path w="12192" h="12179">
                                      <a:moveTo>
                                        <a:pt x="0" y="0"/>
                                      </a:moveTo>
                                      <a:lnTo>
                                        <a:pt x="12192" y="0"/>
                                      </a:lnTo>
                                      <a:lnTo>
                                        <a:pt x="12192"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Группа 8" o:spid="_x0000_s1026" o:spt="203" style="height:0.95pt;width:0.95pt;" coordsize="12192,12179" o:gfxdata="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">
                      <o:lock v:ext="edit" aspectratio="f"/>
                      <v:shape id="Shape 90259" o:spid="_x0000_s1026" o:spt="100" style="position:absolute;left:0;top:0;height:12179;width:12192;" fillcolor="#000000" filled="t" stroked="f" coordsize="12192,12179" o:gfxdata="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o891G8AAAA&#10;2gAAAA8AAAAAAAAAAQAgAAAAIgAAAGRycy9kb3ducmV2LnhtbFBLAQIUABQAAAAIAIdO4kAzLwWe&#10;OwAAADkAAAAQAAAAAAAAAAEAIAAAAAsBAABkcnMvc2hhcGV4bWwueG1sUEsFBgAAAAAGAAYAWwEA&#10;ALUDAAAAAA==&#10;" path="m0,0l12192,0,12192,12179,0,12179,0,0e">
                        <v:path o:connectlocs="0,0;12192,0;12192,12179;0,12179;0,0" o:connectangles="0,0,0,0,0"/>
                        <v:fill on="t" focussize="0,0"/>
                        <v:stroke on="f"/>
                        <v:imagedata o:title=""/>
                        <o:lock v:ext="edit" aspectratio="f"/>
                      </v:shape>
                      <w10:wrap type="none"/>
                      <w10:anchorlock/>
                    </v:group>
                  </w:pict>
                </mc:Fallback>
              </mc:AlternateContent>
            </w:r>
          </w:p>
        </w:tc>
        <w:tc>
          <w:tcPr>
            <w:tcW w:w="11198" w:type="dxa"/>
            <w:tcBorders>
              <w:top w:val="single" w:color="000000" w:sz="4" w:space="0"/>
              <w:left w:val="single" w:color="000000" w:sz="4" w:space="0"/>
              <w:bottom w:val="single" w:color="000000" w:sz="4" w:space="0"/>
              <w:right w:val="single" w:color="000000" w:sz="4" w:space="0"/>
            </w:tcBorders>
          </w:tcPr>
          <w:p w14:paraId="64B5C22B">
            <w:pPr>
              <w:spacing w:after="0" w:line="259" w:lineRule="auto"/>
              <w:ind w:left="10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709" w:type="dxa"/>
            <w:gridSpan w:val="2"/>
            <w:tcBorders>
              <w:top w:val="single" w:color="000000" w:sz="4" w:space="0"/>
              <w:left w:val="single" w:color="000000" w:sz="4" w:space="0"/>
              <w:bottom w:val="single" w:color="000000" w:sz="4" w:space="0"/>
              <w:right w:val="single" w:color="000000" w:sz="6" w:space="0"/>
            </w:tcBorders>
          </w:tcPr>
          <w:p w14:paraId="2BE6D785">
            <w:pPr>
              <w:spacing w:after="0" w:line="259" w:lineRule="auto"/>
              <w:ind w:right="8"/>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134" w:type="dxa"/>
            <w:vMerge w:val="restart"/>
            <w:tcBorders>
              <w:top w:val="single" w:color="000000" w:sz="4" w:space="0"/>
              <w:left w:val="single" w:color="000000" w:sz="8" w:space="0"/>
              <w:bottom w:val="single" w:color="000000" w:sz="4" w:space="0"/>
              <w:right w:val="single" w:color="000000" w:sz="4" w:space="0"/>
            </w:tcBorders>
          </w:tcPr>
          <w:p w14:paraId="51E6D25F">
            <w:pPr>
              <w:spacing w:after="0" w:line="259" w:lineRule="auto"/>
              <w:ind w:righ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tc>
      </w:tr>
      <w:tr w14:paraId="758F948D">
        <w:tblPrEx>
          <w:tblCellMar>
            <w:top w:w="36" w:type="dxa"/>
            <w:left w:w="10" w:type="dxa"/>
            <w:bottom w:w="46" w:type="dxa"/>
            <w:right w:w="0" w:type="dxa"/>
          </w:tblCellMar>
        </w:tblPrEx>
        <w:trPr>
          <w:trHeight w:val="336" w:hRule="atLeast"/>
        </w:trPr>
        <w:tc>
          <w:tcPr>
            <w:tcW w:w="2269" w:type="dxa"/>
            <w:vMerge w:val="continue"/>
            <w:tcBorders>
              <w:top w:val="nil"/>
              <w:left w:val="single" w:color="000000" w:sz="4" w:space="0"/>
              <w:bottom w:val="nil"/>
              <w:right w:val="single" w:color="000000" w:sz="6" w:space="0"/>
            </w:tcBorders>
          </w:tcPr>
          <w:p w14:paraId="5F0CC7C5">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4" w:space="0"/>
              <w:bottom w:val="single" w:color="000000" w:sz="8" w:space="0"/>
              <w:right w:val="single" w:color="000000" w:sz="4" w:space="0"/>
            </w:tcBorders>
          </w:tcPr>
          <w:p w14:paraId="0858BDF7">
            <w:pPr>
              <w:spacing w:after="0" w:line="259" w:lineRule="auto"/>
              <w:ind w:left="106"/>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4" w:space="0"/>
              <w:left w:val="single" w:color="000000" w:sz="4" w:space="0"/>
              <w:bottom w:val="single" w:color="000000" w:sz="8" w:space="0"/>
              <w:right w:val="single" w:color="000000" w:sz="6" w:space="0"/>
            </w:tcBorders>
          </w:tcPr>
          <w:p w14:paraId="4F7C67B3">
            <w:pPr>
              <w:spacing w:after="0" w:line="259" w:lineRule="auto"/>
              <w:ind w:right="8"/>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3</w:t>
            </w:r>
          </w:p>
        </w:tc>
        <w:tc>
          <w:tcPr>
            <w:tcW w:w="1134" w:type="dxa"/>
            <w:vMerge w:val="continue"/>
            <w:tcBorders>
              <w:top w:val="nil"/>
              <w:left w:val="single" w:color="000000" w:sz="8" w:space="0"/>
              <w:bottom w:val="nil"/>
              <w:right w:val="single" w:color="000000" w:sz="4" w:space="0"/>
            </w:tcBorders>
          </w:tcPr>
          <w:p w14:paraId="72A315FE">
            <w:pPr>
              <w:spacing w:after="160" w:line="259" w:lineRule="auto"/>
              <w:rPr>
                <w:rFonts w:ascii="Times New Roman" w:hAnsi="Times New Roman" w:cs="Times New Roman" w:eastAsiaTheme="minorEastAsia"/>
                <w:lang w:eastAsia="ru-RU"/>
              </w:rPr>
            </w:pPr>
          </w:p>
        </w:tc>
      </w:tr>
      <w:tr w14:paraId="314661C8">
        <w:tblPrEx>
          <w:tblCellMar>
            <w:top w:w="36" w:type="dxa"/>
            <w:left w:w="10" w:type="dxa"/>
            <w:bottom w:w="46" w:type="dxa"/>
            <w:right w:w="0" w:type="dxa"/>
          </w:tblCellMar>
        </w:tblPrEx>
        <w:trPr>
          <w:trHeight w:val="2232" w:hRule="atLeast"/>
        </w:trPr>
        <w:tc>
          <w:tcPr>
            <w:tcW w:w="2269" w:type="dxa"/>
            <w:vMerge w:val="continue"/>
            <w:tcBorders>
              <w:top w:val="nil"/>
              <w:left w:val="single" w:color="000000" w:sz="4" w:space="0"/>
              <w:bottom w:val="nil"/>
              <w:right w:val="single" w:color="000000" w:sz="6" w:space="0"/>
            </w:tcBorders>
          </w:tcPr>
          <w:p w14:paraId="2042D8F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6" w:space="0"/>
              <w:bottom w:val="single" w:color="000000" w:sz="8" w:space="0"/>
              <w:right w:val="single" w:color="000000" w:sz="6" w:space="0"/>
            </w:tcBorders>
          </w:tcPr>
          <w:p w14:paraId="2DEB13D5">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1.Современная модель строения атома. Символический язык химии. </w:t>
            </w:r>
          </w:p>
          <w:p w14:paraId="2E6498E3">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Химический элемент. Электронная конфигурация атома. </w:t>
            </w:r>
          </w:p>
          <w:p w14:paraId="644A1361">
            <w:pPr>
              <w:pBdr>
                <w:top w:val="none" w:color="auto" w:sz="0" w:space="0"/>
                <w:left w:val="none" w:color="auto" w:sz="0" w:space="0"/>
                <w:bottom w:val="none" w:color="auto" w:sz="0" w:space="0"/>
                <w:right w:val="none" w:color="auto" w:sz="0" w:space="0"/>
                <w:between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2. Классификация химических элементов (s-, p-, d-элементы). </w:t>
            </w:r>
          </w:p>
          <w:p w14:paraId="08D6650E">
            <w:pPr>
              <w:pBdr>
                <w:top w:val="none" w:color="auto" w:sz="0" w:space="0"/>
                <w:left w:val="none" w:color="auto" w:sz="0" w:space="0"/>
                <w:bottom w:val="none" w:color="auto" w:sz="0" w:space="0"/>
                <w:right w:val="none" w:color="auto" w:sz="0" w:space="0"/>
                <w:between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Валентные электроны. Валентность.</w:t>
            </w:r>
          </w:p>
          <w:p w14:paraId="23EF8462">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3. Электронная природа химической связи. Электроотрицательность. </w:t>
            </w:r>
          </w:p>
          <w:p w14:paraId="3A5A46F6">
            <w:pPr>
              <w:spacing w:after="0" w:line="259" w:lineRule="auto"/>
              <w:ind w:left="36"/>
              <w:rPr>
                <w:rFonts w:ascii="Times New Roman" w:hAnsi="Times New Roman" w:cs="Times New Roman" w:eastAsiaTheme="minorEastAsia"/>
                <w:lang w:eastAsia="ru-RU"/>
              </w:rPr>
            </w:pPr>
            <w:r>
              <w:rPr>
                <w:rFonts w:ascii="Times New Roman" w:hAnsi="Times New Roman" w:cs="Times New Roman" w:eastAsiaTheme="minorEastAsia"/>
                <w:lang w:eastAsia="en-US"/>
              </w:rPr>
              <w:t>Виды химической связи (ковалентная, ионная, металлическая, водородная) и способы ее образования.</w:t>
            </w:r>
            <w:r>
              <w:rPr>
                <w:rFonts w:ascii="Times New Roman" w:hAnsi="Times New Roman" w:cs="Times New Roman" w:eastAsiaTheme="minorEastAsia"/>
                <w:lang w:eastAsia="ru-RU"/>
              </w:rPr>
              <mc:AlternateContent>
                <mc:Choice Requires="wpg">
                  <w:drawing>
                    <wp:inline distT="0" distB="0" distL="0" distR="0">
                      <wp:extent cx="6769735" cy="12065"/>
                      <wp:effectExtent l="0" t="1905" r="2540" b="0"/>
                      <wp:docPr id="5" name="Группа 5"/>
                      <wp:cNvGraphicFramePr/>
                      <a:graphic xmlns:a="http://schemas.openxmlformats.org/drawingml/2006/main">
                        <a:graphicData uri="http://schemas.microsoft.com/office/word/2010/wordprocessingGroup">
                          <wpg:wgp>
                            <wpg:cNvGrpSpPr/>
                            <wpg:grpSpPr>
                              <a:xfrm>
                                <a:off x="0" y="0"/>
                                <a:ext cx="6769735" cy="12065"/>
                                <a:chOff x="0" y="0"/>
                                <a:chExt cx="67695" cy="121"/>
                              </a:xfrm>
                            </wpg:grpSpPr>
                            <wps:wsp>
                              <wps:cNvPr id="6" name="Shape 90261"/>
                              <wps:cNvSpPr/>
                              <wps:spPr bwMode="auto">
                                <a:xfrm>
                                  <a:off x="0" y="0"/>
                                  <a:ext cx="67574" cy="121"/>
                                </a:xfrm>
                                <a:custGeom>
                                  <a:avLst/>
                                  <a:gdLst>
                                    <a:gd name="T0" fmla="*/ 0 w 6757417"/>
                                    <a:gd name="T1" fmla="*/ 0 h 12179"/>
                                    <a:gd name="T2" fmla="*/ 6757417 w 6757417"/>
                                    <a:gd name="T3" fmla="*/ 0 h 12179"/>
                                    <a:gd name="T4" fmla="*/ 6757417 w 6757417"/>
                                    <a:gd name="T5" fmla="*/ 12179 h 12179"/>
                                    <a:gd name="T6" fmla="*/ 0 w 6757417"/>
                                    <a:gd name="T7" fmla="*/ 12179 h 12179"/>
                                    <a:gd name="T8" fmla="*/ 0 w 6757417"/>
                                    <a:gd name="T9" fmla="*/ 0 h 12179"/>
                                    <a:gd name="T10" fmla="*/ 0 w 6757417"/>
                                    <a:gd name="T11" fmla="*/ 0 h 12179"/>
                                    <a:gd name="T12" fmla="*/ 6757417 w 6757417"/>
                                    <a:gd name="T13" fmla="*/ 12179 h 12179"/>
                                  </a:gdLst>
                                  <a:ahLst/>
                                  <a:cxnLst>
                                    <a:cxn ang="0">
                                      <a:pos x="T0" y="T1"/>
                                    </a:cxn>
                                    <a:cxn ang="0">
                                      <a:pos x="T2" y="T3"/>
                                    </a:cxn>
                                    <a:cxn ang="0">
                                      <a:pos x="T4" y="T5"/>
                                    </a:cxn>
                                    <a:cxn ang="0">
                                      <a:pos x="T6" y="T7"/>
                                    </a:cxn>
                                    <a:cxn ang="0">
                                      <a:pos x="T8" y="T9"/>
                                    </a:cxn>
                                  </a:cxnLst>
                                  <a:rect l="T10" t="T11" r="T12" b="T13"/>
                                  <a:pathLst>
                                    <a:path w="6757417" h="12179">
                                      <a:moveTo>
                                        <a:pt x="0" y="0"/>
                                      </a:moveTo>
                                      <a:lnTo>
                                        <a:pt x="6757417" y="0"/>
                                      </a:lnTo>
                                      <a:lnTo>
                                        <a:pt x="6757417"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s:wsp>
                              <wps:cNvPr id="7" name="Shape 90262"/>
                              <wps:cNvSpPr/>
                              <wps:spPr bwMode="auto">
                                <a:xfrm>
                                  <a:off x="67574" y="0"/>
                                  <a:ext cx="121" cy="121"/>
                                </a:xfrm>
                                <a:custGeom>
                                  <a:avLst/>
                                  <a:gdLst>
                                    <a:gd name="T0" fmla="*/ 0 w 12179"/>
                                    <a:gd name="T1" fmla="*/ 0 h 12179"/>
                                    <a:gd name="T2" fmla="*/ 12179 w 12179"/>
                                    <a:gd name="T3" fmla="*/ 0 h 12179"/>
                                    <a:gd name="T4" fmla="*/ 12179 w 12179"/>
                                    <a:gd name="T5" fmla="*/ 12179 h 12179"/>
                                    <a:gd name="T6" fmla="*/ 0 w 12179"/>
                                    <a:gd name="T7" fmla="*/ 12179 h 12179"/>
                                    <a:gd name="T8" fmla="*/ 0 w 12179"/>
                                    <a:gd name="T9" fmla="*/ 0 h 12179"/>
                                    <a:gd name="T10" fmla="*/ 0 w 12179"/>
                                    <a:gd name="T11" fmla="*/ 0 h 12179"/>
                                    <a:gd name="T12" fmla="*/ 12179 w 12179"/>
                                    <a:gd name="T13" fmla="*/ 12179 h 12179"/>
                                  </a:gdLst>
                                  <a:ahLst/>
                                  <a:cxnLst>
                                    <a:cxn ang="0">
                                      <a:pos x="T0" y="T1"/>
                                    </a:cxn>
                                    <a:cxn ang="0">
                                      <a:pos x="T2" y="T3"/>
                                    </a:cxn>
                                    <a:cxn ang="0">
                                      <a:pos x="T4" y="T5"/>
                                    </a:cxn>
                                    <a:cxn ang="0">
                                      <a:pos x="T6" y="T7"/>
                                    </a:cxn>
                                    <a:cxn ang="0">
                                      <a:pos x="T8" y="T9"/>
                                    </a:cxn>
                                  </a:cxnLst>
                                  <a:rect l="T10" t="T11" r="T12" b="T13"/>
                                  <a:pathLst>
                                    <a:path w="12179" h="12179">
                                      <a:moveTo>
                                        <a:pt x="0" y="0"/>
                                      </a:moveTo>
                                      <a:lnTo>
                                        <a:pt x="12179" y="0"/>
                                      </a:lnTo>
                                      <a:lnTo>
                                        <a:pt x="12179"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Группа 5" o:spid="_x0000_s1026" o:spt="203" style="height:0.95pt;width:533.05pt;" coordsize="67695,121" o:gfxdata="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">
                      <o:lock v:ext="edit" aspectratio="f"/>
                      <v:shape id="Shape 90261" o:spid="_x0000_s1026" o:spt="100" style="position:absolute;left:0;top:0;height:121;width:67574;" fillcolor="#000000" filled="t" stroked="f" coordsize="6757417,12179" o:gfxdata="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lw0Cu8AAAA&#10;2gAAAA8AAAAAAAAAAQAgAAAAIgAAAGRycy9kb3ducmV2LnhtbFBLAQIUABQAAAAIAIdO4kAzLwWe&#10;OwAAADkAAAAQAAAAAAAAAAEAIAAAAAsBAABkcnMvc2hhcGV4bWwueG1sUEsFBgAAAAAGAAYAWwEA&#10;ALUDAAAAAA==&#10;" path="m0,0l6757417,0,6757417,12179,0,12179,0,0e">
                        <v:path o:connectlocs="0,0;67574,0;67574,121;0,121;0,0" o:connectangles="0,0,0,0,0"/>
                        <v:fill on="t" focussize="0,0"/>
                        <v:stroke on="f"/>
                        <v:imagedata o:title=""/>
                        <o:lock v:ext="edit" aspectratio="f"/>
                      </v:shape>
                      <v:shape id="Shape 90262" o:spid="_x0000_s1026" o:spt="100" style="position:absolute;left:67574;top:0;height:121;width:121;" fillcolor="#000000" filled="t" stroked="f" coordsize="12179,12179" o:gfxdata="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WmhwvQAA&#10;ANoAAAAPAAAAAAAAAAEAIAAAACIAAABkcnMvZG93bnJldi54bWxQSwECFAAUAAAACACHTuJAMy8F&#10;njsAAAA5AAAAEAAAAAAAAAABACAAAAAMAQAAZHJzL3NoYXBleG1sLnhtbFBLBQYAAAAABgAGAFsB&#10;AAC2AwAAAAA=&#10;" path="m0,0l12179,0,12179,12179,0,12179,0,0e">
                        <v:path o:connectlocs="0,0;121,0;121,121;0,121;0,0" o:connectangles="0,0,0,0,0"/>
                        <v:fill on="t" focussize="0,0"/>
                        <v:stroke on="f"/>
                        <v:imagedata o:title=""/>
                        <o:lock v:ext="edit" aspectratio="f"/>
                      </v:shape>
                      <w10:wrap type="none"/>
                      <w10:anchorlock/>
                    </v:group>
                  </w:pict>
                </mc:Fallback>
              </mc:AlternateContent>
            </w:r>
          </w:p>
          <w:p w14:paraId="346120A3">
            <w:pPr>
              <w:spacing w:after="0" w:line="259" w:lineRule="auto"/>
              <w:ind w:left="106"/>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6" w:space="0"/>
              <w:right w:val="single" w:color="000000" w:sz="8" w:space="0"/>
            </w:tcBorders>
            <w:vAlign w:val="bottom"/>
          </w:tcPr>
          <w:p w14:paraId="0D2DDBD1">
            <w:pPr>
              <w:spacing w:after="537" w:line="259" w:lineRule="auto"/>
              <w:ind w:right="8"/>
              <w:jc w:val="center"/>
              <w:rPr>
                <w:rFonts w:ascii="Times New Roman" w:hAnsi="Times New Roman" w:cs="Times New Roman" w:eastAsiaTheme="minorEastAsia"/>
                <w:lang w:eastAsia="ru-RU"/>
              </w:rPr>
            </w:pPr>
            <w:r>
              <w:rPr>
                <w:rFonts w:ascii="Times New Roman" w:hAnsi="Times New Roman" w:cs="Times New Roman" w:eastAsiaTheme="minorEastAsia"/>
                <w:lang w:eastAsia="ru-RU"/>
              </w:rPr>
              <w:t xml:space="preserve">3 </w:t>
            </w:r>
          </w:p>
          <w:p w14:paraId="3356A928">
            <w:pPr>
              <w:spacing w:after="34" w:line="259" w:lineRule="auto"/>
              <w:ind w:right="-8"/>
              <w:rPr>
                <w:rFonts w:ascii="Times New Roman" w:hAnsi="Times New Roman" w:cs="Times New Roman" w:eastAsiaTheme="minorEastAsia"/>
                <w:lang w:eastAsia="ru-RU"/>
              </w:rPr>
            </w:pPr>
            <w:r>
              <w:rPr>
                <w:rFonts w:ascii="Times New Roman" w:hAnsi="Times New Roman" w:cs="Times New Roman" w:eastAsiaTheme="minorEastAsia"/>
                <w:lang w:eastAsia="ru-RU"/>
              </w:rPr>
              <mc:AlternateContent>
                <mc:Choice Requires="wpg">
                  <w:drawing>
                    <wp:inline distT="0" distB="0" distL="0" distR="0">
                      <wp:extent cx="629285" cy="12065"/>
                      <wp:effectExtent l="0" t="0" r="0" b="0"/>
                      <wp:docPr id="1" name="Группа 1"/>
                      <wp:cNvGraphicFramePr/>
                      <a:graphic xmlns:a="http://schemas.openxmlformats.org/drawingml/2006/main">
                        <a:graphicData uri="http://schemas.microsoft.com/office/word/2010/wordprocessingGroup">
                          <wpg:wgp>
                            <wpg:cNvGrpSpPr/>
                            <wpg:grpSpPr>
                              <a:xfrm>
                                <a:off x="0" y="0"/>
                                <a:ext cx="629285" cy="12065"/>
                                <a:chOff x="0" y="0"/>
                                <a:chExt cx="6294" cy="121"/>
                              </a:xfrm>
                            </wpg:grpSpPr>
                            <wps:wsp>
                              <wps:cNvPr id="2" name="Shape 90265"/>
                              <wps:cNvSpPr/>
                              <wps:spPr bwMode="auto">
                                <a:xfrm>
                                  <a:off x="0" y="0"/>
                                  <a:ext cx="121" cy="121"/>
                                </a:xfrm>
                                <a:custGeom>
                                  <a:avLst/>
                                  <a:gdLst>
                                    <a:gd name="T0" fmla="*/ 0 w 12192"/>
                                    <a:gd name="T1" fmla="*/ 0 h 12179"/>
                                    <a:gd name="T2" fmla="*/ 12192 w 12192"/>
                                    <a:gd name="T3" fmla="*/ 0 h 12179"/>
                                    <a:gd name="T4" fmla="*/ 12192 w 12192"/>
                                    <a:gd name="T5" fmla="*/ 12179 h 12179"/>
                                    <a:gd name="T6" fmla="*/ 0 w 12192"/>
                                    <a:gd name="T7" fmla="*/ 12179 h 12179"/>
                                    <a:gd name="T8" fmla="*/ 0 w 12192"/>
                                    <a:gd name="T9" fmla="*/ 0 h 12179"/>
                                    <a:gd name="T10" fmla="*/ 0 w 12192"/>
                                    <a:gd name="T11" fmla="*/ 0 h 12179"/>
                                    <a:gd name="T12" fmla="*/ 12192 w 12192"/>
                                    <a:gd name="T13" fmla="*/ 12179 h 12179"/>
                                  </a:gdLst>
                                  <a:ahLst/>
                                  <a:cxnLst>
                                    <a:cxn ang="0">
                                      <a:pos x="T0" y="T1"/>
                                    </a:cxn>
                                    <a:cxn ang="0">
                                      <a:pos x="T2" y="T3"/>
                                    </a:cxn>
                                    <a:cxn ang="0">
                                      <a:pos x="T4" y="T5"/>
                                    </a:cxn>
                                    <a:cxn ang="0">
                                      <a:pos x="T6" y="T7"/>
                                    </a:cxn>
                                    <a:cxn ang="0">
                                      <a:pos x="T8" y="T9"/>
                                    </a:cxn>
                                  </a:cxnLst>
                                  <a:rect l="T10" t="T11" r="T12" b="T13"/>
                                  <a:pathLst>
                                    <a:path w="12192" h="12179">
                                      <a:moveTo>
                                        <a:pt x="0" y="0"/>
                                      </a:moveTo>
                                      <a:lnTo>
                                        <a:pt x="12192" y="0"/>
                                      </a:lnTo>
                                      <a:lnTo>
                                        <a:pt x="12192"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s:wsp>
                              <wps:cNvPr id="3" name="Shape 90266"/>
                              <wps:cNvSpPr/>
                              <wps:spPr bwMode="auto">
                                <a:xfrm>
                                  <a:off x="121" y="0"/>
                                  <a:ext cx="6051" cy="121"/>
                                </a:xfrm>
                                <a:custGeom>
                                  <a:avLst/>
                                  <a:gdLst>
                                    <a:gd name="T0" fmla="*/ 0 w 605028"/>
                                    <a:gd name="T1" fmla="*/ 0 h 12179"/>
                                    <a:gd name="T2" fmla="*/ 605028 w 605028"/>
                                    <a:gd name="T3" fmla="*/ 0 h 12179"/>
                                    <a:gd name="T4" fmla="*/ 605028 w 605028"/>
                                    <a:gd name="T5" fmla="*/ 12179 h 12179"/>
                                    <a:gd name="T6" fmla="*/ 0 w 605028"/>
                                    <a:gd name="T7" fmla="*/ 12179 h 12179"/>
                                    <a:gd name="T8" fmla="*/ 0 w 605028"/>
                                    <a:gd name="T9" fmla="*/ 0 h 12179"/>
                                    <a:gd name="T10" fmla="*/ 0 w 605028"/>
                                    <a:gd name="T11" fmla="*/ 0 h 12179"/>
                                    <a:gd name="T12" fmla="*/ 605028 w 605028"/>
                                    <a:gd name="T13" fmla="*/ 12179 h 12179"/>
                                  </a:gdLst>
                                  <a:ahLst/>
                                  <a:cxnLst>
                                    <a:cxn ang="0">
                                      <a:pos x="T0" y="T1"/>
                                    </a:cxn>
                                    <a:cxn ang="0">
                                      <a:pos x="T2" y="T3"/>
                                    </a:cxn>
                                    <a:cxn ang="0">
                                      <a:pos x="T4" y="T5"/>
                                    </a:cxn>
                                    <a:cxn ang="0">
                                      <a:pos x="T6" y="T7"/>
                                    </a:cxn>
                                    <a:cxn ang="0">
                                      <a:pos x="T8" y="T9"/>
                                    </a:cxn>
                                  </a:cxnLst>
                                  <a:rect l="T10" t="T11" r="T12" b="T13"/>
                                  <a:pathLst>
                                    <a:path w="605028" h="12179">
                                      <a:moveTo>
                                        <a:pt x="0" y="0"/>
                                      </a:moveTo>
                                      <a:lnTo>
                                        <a:pt x="605028" y="0"/>
                                      </a:lnTo>
                                      <a:lnTo>
                                        <a:pt x="605028"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s:wsp>
                              <wps:cNvPr id="4" name="Shape 90267"/>
                              <wps:cNvSpPr/>
                              <wps:spPr bwMode="auto">
                                <a:xfrm>
                                  <a:off x="6172" y="0"/>
                                  <a:ext cx="122" cy="121"/>
                                </a:xfrm>
                                <a:custGeom>
                                  <a:avLst/>
                                  <a:gdLst>
                                    <a:gd name="T0" fmla="*/ 0 w 12192"/>
                                    <a:gd name="T1" fmla="*/ 0 h 12179"/>
                                    <a:gd name="T2" fmla="*/ 12192 w 12192"/>
                                    <a:gd name="T3" fmla="*/ 0 h 12179"/>
                                    <a:gd name="T4" fmla="*/ 12192 w 12192"/>
                                    <a:gd name="T5" fmla="*/ 12179 h 12179"/>
                                    <a:gd name="T6" fmla="*/ 0 w 12192"/>
                                    <a:gd name="T7" fmla="*/ 12179 h 12179"/>
                                    <a:gd name="T8" fmla="*/ 0 w 12192"/>
                                    <a:gd name="T9" fmla="*/ 0 h 12179"/>
                                    <a:gd name="T10" fmla="*/ 0 w 12192"/>
                                    <a:gd name="T11" fmla="*/ 0 h 12179"/>
                                    <a:gd name="T12" fmla="*/ 12192 w 12192"/>
                                    <a:gd name="T13" fmla="*/ 12179 h 12179"/>
                                  </a:gdLst>
                                  <a:ahLst/>
                                  <a:cxnLst>
                                    <a:cxn ang="0">
                                      <a:pos x="T0" y="T1"/>
                                    </a:cxn>
                                    <a:cxn ang="0">
                                      <a:pos x="T2" y="T3"/>
                                    </a:cxn>
                                    <a:cxn ang="0">
                                      <a:pos x="T4" y="T5"/>
                                    </a:cxn>
                                    <a:cxn ang="0">
                                      <a:pos x="T6" y="T7"/>
                                    </a:cxn>
                                    <a:cxn ang="0">
                                      <a:pos x="T8" y="T9"/>
                                    </a:cxn>
                                  </a:cxnLst>
                                  <a:rect l="T10" t="T11" r="T12" b="T13"/>
                                  <a:pathLst>
                                    <a:path w="12192" h="12179">
                                      <a:moveTo>
                                        <a:pt x="0" y="0"/>
                                      </a:moveTo>
                                      <a:lnTo>
                                        <a:pt x="12192" y="0"/>
                                      </a:lnTo>
                                      <a:lnTo>
                                        <a:pt x="12192" y="12179"/>
                                      </a:lnTo>
                                      <a:lnTo>
                                        <a:pt x="0" y="12179"/>
                                      </a:lnTo>
                                      <a:lnTo>
                                        <a:pt x="0" y="0"/>
                                      </a:lnTo>
                                    </a:path>
                                  </a:pathLst>
                                </a:custGeom>
                                <a:solidFill>
                                  <a:srgbClr val="000000"/>
                                </a:solidFill>
                                <a:ln>
                                  <a:noFill/>
                                </a:ln>
                              </wps:spPr>
                              <wps:bodyPr rot="0" vert="horz" wrap="square" lIns="91440" tIns="45720" rIns="91440" bIns="45720" anchor="t" anchorCtr="0" upright="1">
                                <a:noAutofit/>
                              </wps:bodyPr>
                            </wps:wsp>
                          </wpg:wgp>
                        </a:graphicData>
                      </a:graphic>
                    </wp:inline>
                  </w:drawing>
                </mc:Choice>
                <mc:Fallback>
                  <w:pict>
                    <v:group id="Группа 1" o:spid="_x0000_s1026" o:spt="203" style="height:0.95pt;width:49.55pt;" coordsize="6294,121" o:gfxdata="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">
                      <o:lock v:ext="edit" aspectratio="f"/>
                      <v:shape id="Shape 90265" o:spid="_x0000_s1026" o:spt="100" style="position:absolute;left:0;top:0;height:121;width:121;" fillcolor="#000000" filled="t" stroked="f" coordsize="12192,12179" o:gfxdata="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hlILsAAADa&#10;AAAADwAAAAAAAAABACAAAAAiAAAAZHJzL2Rvd25yZXYueG1sUEsBAhQAFAAAAAgAh07iQDMvBZ47&#10;AAAAOQAAABAAAAAAAAAAAQAgAAAACgEAAGRycy9zaGFwZXhtbC54bWxQSwUGAAAAAAYABgBbAQAA&#10;tAMAAAAA&#10;" path="m0,0l12192,0,12192,12179,0,12179,0,0e">
                        <v:path o:connectlocs="0,0;121,0;121,121;0,121;0,0" o:connectangles="0,0,0,0,0"/>
                        <v:fill on="t" focussize="0,0"/>
                        <v:stroke on="f"/>
                        <v:imagedata o:title=""/>
                        <o:lock v:ext="edit" aspectratio="f"/>
                      </v:shape>
                      <v:shape id="Shape 90266" o:spid="_x0000_s1026" o:spt="100" style="position:absolute;left:121;top:0;height:121;width:6051;" fillcolor="#000000" filled="t" stroked="f" coordsize="605028,12179" o:gfxdata="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h6jqVugAAANoA&#10;AAAPAAAAAAAAAAEAIAAAACIAAABkcnMvZG93bnJldi54bWxQSwECFAAUAAAACACHTuJAMy8FnjsA&#10;AAA5AAAAEAAAAAAAAAABACAAAAAJAQAAZHJzL3NoYXBleG1sLnhtbFBLBQYAAAAABgAGAFsBAACz&#10;AwAAAAA=&#10;" path="m0,0l605028,0,605028,12179,0,12179,0,0e">
                        <v:path o:connectlocs="0,0;6051,0;6051,121;0,121;0,0" o:connectangles="0,0,0,0,0"/>
                        <v:fill on="t" focussize="0,0"/>
                        <v:stroke on="f"/>
                        <v:imagedata o:title=""/>
                        <o:lock v:ext="edit" aspectratio="f"/>
                      </v:shape>
                      <v:shape id="Shape 90267" o:spid="_x0000_s1026" o:spt="100" style="position:absolute;left:6172;top:0;height:121;width:122;" fillcolor="#000000" filled="t" stroked="f" coordsize="12192,12179" o:gfxdata="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Q9WM+8AAAA&#10;2gAAAA8AAAAAAAAAAQAgAAAAIgAAAGRycy9kb3ducmV2LnhtbFBLAQIUABQAAAAIAIdO4kAzLwWe&#10;OwAAADkAAAAQAAAAAAAAAAEAIAAAAAsBAABkcnMvc2hhcGV4bWwueG1sUEsFBgAAAAAGAAYAWwEA&#10;ALUDAAAAAA==&#10;" path="m0,0l12192,0,12192,12179,0,12179,0,0e">
                        <v:path o:connectlocs="0,0;122,0;122,121;0,121;0,0" o:connectangles="0,0,0,0,0"/>
                        <v:fill on="t" focussize="0,0"/>
                        <v:stroke on="f"/>
                        <v:imagedata o:title=""/>
                        <o:lock v:ext="edit" aspectratio="f"/>
                      </v:shape>
                      <w10:wrap type="none"/>
                      <w10:anchorlock/>
                    </v:group>
                  </w:pict>
                </mc:Fallback>
              </mc:AlternateContent>
            </w:r>
          </w:p>
          <w:p w14:paraId="1EA44145">
            <w:pPr>
              <w:spacing w:after="0" w:line="259" w:lineRule="auto"/>
              <w:ind w:right="8"/>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134" w:type="dxa"/>
            <w:vMerge w:val="continue"/>
            <w:tcBorders>
              <w:top w:val="nil"/>
              <w:left w:val="single" w:color="000000" w:sz="8" w:space="0"/>
              <w:bottom w:val="nil"/>
              <w:right w:val="single" w:color="000000" w:sz="4" w:space="0"/>
            </w:tcBorders>
          </w:tcPr>
          <w:p w14:paraId="1E68B076">
            <w:pPr>
              <w:spacing w:after="160" w:line="259" w:lineRule="auto"/>
              <w:rPr>
                <w:rFonts w:ascii="Times New Roman" w:hAnsi="Times New Roman" w:cs="Times New Roman" w:eastAsiaTheme="minorEastAsia"/>
                <w:lang w:eastAsia="ru-RU"/>
              </w:rPr>
            </w:pPr>
          </w:p>
        </w:tc>
      </w:tr>
      <w:tr w14:paraId="144F82DD">
        <w:tblPrEx>
          <w:tblCellMar>
            <w:top w:w="36" w:type="dxa"/>
            <w:left w:w="10" w:type="dxa"/>
            <w:bottom w:w="46" w:type="dxa"/>
            <w:right w:w="0" w:type="dxa"/>
          </w:tblCellMar>
        </w:tblPrEx>
        <w:trPr>
          <w:trHeight w:val="1892" w:hRule="atLeast"/>
        </w:trPr>
        <w:tc>
          <w:tcPr>
            <w:tcW w:w="2269" w:type="dxa"/>
            <w:vMerge w:val="continue"/>
            <w:tcBorders>
              <w:top w:val="nil"/>
              <w:left w:val="single" w:color="000000" w:sz="4" w:space="0"/>
              <w:bottom w:val="single" w:color="000000" w:sz="4" w:space="0"/>
              <w:right w:val="single" w:color="000000" w:sz="6" w:space="0"/>
            </w:tcBorders>
          </w:tcPr>
          <w:p w14:paraId="7421F0FF">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5276171">
            <w:pPr>
              <w:spacing w:after="0" w:line="256" w:lineRule="auto"/>
              <w:ind w:left="3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1.Решение практических заданий на составление электронно-графических формул элементов 1–4 периодов.  </w:t>
            </w:r>
          </w:p>
          <w:p w14:paraId="62D22129">
            <w:pPr>
              <w:spacing w:after="0" w:line="259" w:lineRule="auto"/>
              <w:ind w:left="3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r>
              <w:rPr>
                <w:rFonts w:ascii="Times New Roman" w:hAnsi="Times New Roman" w:cs="Times New Roman" w:eastAsiaTheme="minorEastAsia"/>
                <w:lang w:eastAsia="ru-RU"/>
              </w:rPr>
              <w:t xml:space="preserve"> </w:t>
            </w:r>
          </w:p>
        </w:tc>
        <w:tc>
          <w:tcPr>
            <w:tcW w:w="709" w:type="dxa"/>
            <w:gridSpan w:val="2"/>
            <w:tcBorders>
              <w:left w:val="single" w:color="000000" w:sz="8" w:space="0"/>
              <w:bottom w:val="single" w:color="000000" w:sz="8" w:space="0"/>
              <w:right w:val="single" w:color="000000" w:sz="8" w:space="0"/>
            </w:tcBorders>
            <w:vAlign w:val="center"/>
          </w:tcPr>
          <w:p w14:paraId="324F1E6D">
            <w:pPr>
              <w:spacing w:after="0" w:line="259" w:lineRule="auto"/>
              <w:ind w:right="8"/>
              <w:jc w:val="center"/>
              <w:rPr>
                <w:rFonts w:ascii="Times New Roman" w:hAnsi="Times New Roman" w:cs="Times New Roman" w:eastAsiaTheme="minorEastAsia"/>
                <w:lang w:eastAsia="ru-RU"/>
              </w:rPr>
            </w:pPr>
            <w:r>
              <w:rPr>
                <w:rFonts w:ascii="Times New Roman" w:hAnsi="Times New Roman" w:cs="Times New Roman" w:eastAsiaTheme="minorEastAsia"/>
                <w:lang w:eastAsia="ru-RU"/>
              </w:rPr>
              <w:t>1</w:t>
            </w:r>
          </w:p>
        </w:tc>
        <w:tc>
          <w:tcPr>
            <w:tcW w:w="1134" w:type="dxa"/>
            <w:vMerge w:val="continue"/>
            <w:tcBorders>
              <w:top w:val="nil"/>
              <w:left w:val="single" w:color="000000" w:sz="8" w:space="0"/>
              <w:bottom w:val="single" w:color="000000" w:sz="4" w:space="0"/>
              <w:right w:val="single" w:color="000000" w:sz="4" w:space="0"/>
            </w:tcBorders>
          </w:tcPr>
          <w:p w14:paraId="204F1118">
            <w:pPr>
              <w:spacing w:after="160" w:line="259" w:lineRule="auto"/>
              <w:rPr>
                <w:rFonts w:ascii="Times New Roman" w:hAnsi="Times New Roman" w:cs="Times New Roman" w:eastAsiaTheme="minorEastAsia"/>
                <w:lang w:eastAsia="ru-RU"/>
              </w:rPr>
            </w:pPr>
          </w:p>
        </w:tc>
      </w:tr>
      <w:tr w14:paraId="7C0DFFCA">
        <w:tblPrEx>
          <w:tblCellMar>
            <w:top w:w="36" w:type="dxa"/>
            <w:left w:w="10" w:type="dxa"/>
            <w:bottom w:w="46" w:type="dxa"/>
            <w:right w:w="0" w:type="dxa"/>
          </w:tblCellMar>
        </w:tblPrEx>
        <w:trPr>
          <w:trHeight w:val="335" w:hRule="atLeast"/>
        </w:trPr>
        <w:tc>
          <w:tcPr>
            <w:tcW w:w="2269" w:type="dxa"/>
            <w:vMerge w:val="restart"/>
            <w:tcBorders>
              <w:top w:val="single" w:color="000000" w:sz="4" w:space="0"/>
              <w:left w:val="single" w:color="000000" w:sz="4" w:space="0"/>
              <w:bottom w:val="single" w:color="000000" w:sz="4" w:space="0"/>
              <w:right w:val="single" w:color="000000" w:sz="6" w:space="0"/>
            </w:tcBorders>
          </w:tcPr>
          <w:p w14:paraId="495C1427">
            <w:pPr>
              <w:spacing w:after="0" w:line="259" w:lineRule="auto"/>
              <w:ind w:left="10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1.2. </w:t>
            </w:r>
          </w:p>
          <w:p w14:paraId="6C7DFB06">
            <w:pPr>
              <w:spacing w:after="0" w:line="259" w:lineRule="auto"/>
              <w:ind w:left="10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Периодический закон и таблица Д.И. Менделеева </w:t>
            </w:r>
          </w:p>
        </w:tc>
        <w:tc>
          <w:tcPr>
            <w:tcW w:w="11198" w:type="dxa"/>
            <w:tcBorders>
              <w:top w:val="single" w:color="000000" w:sz="8" w:space="0"/>
              <w:left w:val="single" w:color="000000" w:sz="4" w:space="0"/>
              <w:bottom w:val="single" w:color="000000" w:sz="4" w:space="0"/>
              <w:right w:val="single" w:color="000000" w:sz="4" w:space="0"/>
            </w:tcBorders>
          </w:tcPr>
          <w:p w14:paraId="381413BC">
            <w:pPr>
              <w:spacing w:after="0" w:line="259" w:lineRule="auto"/>
              <w:ind w:left="106"/>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4" w:space="0"/>
              <w:bottom w:val="single" w:color="000000" w:sz="4" w:space="0"/>
              <w:right w:val="single" w:color="000000" w:sz="4" w:space="0"/>
            </w:tcBorders>
          </w:tcPr>
          <w:p w14:paraId="7545E531">
            <w:pPr>
              <w:spacing w:after="0" w:line="259" w:lineRule="auto"/>
              <w:ind w:right="8"/>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restart"/>
            <w:tcBorders>
              <w:top w:val="single" w:color="000000" w:sz="4" w:space="0"/>
              <w:left w:val="single" w:color="000000" w:sz="8" w:space="0"/>
              <w:bottom w:val="single" w:color="000000" w:sz="4" w:space="0"/>
              <w:right w:val="single" w:color="000000" w:sz="4" w:space="0"/>
            </w:tcBorders>
          </w:tcPr>
          <w:p w14:paraId="15767719">
            <w:pPr>
              <w:spacing w:after="0" w:line="259" w:lineRule="auto"/>
              <w:ind w:righ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7CC3BBF1">
            <w:pPr>
              <w:spacing w:after="0" w:line="259" w:lineRule="auto"/>
              <w:ind w:righ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575C47E1">
        <w:tblPrEx>
          <w:tblCellMar>
            <w:top w:w="36" w:type="dxa"/>
            <w:left w:w="10" w:type="dxa"/>
            <w:bottom w:w="46" w:type="dxa"/>
            <w:right w:w="0" w:type="dxa"/>
          </w:tblCellMar>
        </w:tblPrEx>
        <w:trPr>
          <w:trHeight w:val="331" w:hRule="atLeast"/>
        </w:trPr>
        <w:tc>
          <w:tcPr>
            <w:tcW w:w="2269" w:type="dxa"/>
            <w:vMerge w:val="continue"/>
            <w:tcBorders>
              <w:top w:val="nil"/>
              <w:left w:val="single" w:color="000000" w:sz="4" w:space="0"/>
              <w:bottom w:val="nil"/>
              <w:right w:val="single" w:color="000000" w:sz="6" w:space="0"/>
            </w:tcBorders>
          </w:tcPr>
          <w:p w14:paraId="401AD04F">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4" w:space="0"/>
              <w:bottom w:val="single" w:color="000000" w:sz="4" w:space="0"/>
              <w:right w:val="single" w:color="000000" w:sz="4" w:space="0"/>
            </w:tcBorders>
          </w:tcPr>
          <w:p w14:paraId="5FB63E24">
            <w:pPr>
              <w:spacing w:after="0" w:line="259" w:lineRule="auto"/>
              <w:ind w:left="10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Теоретическое обучение </w:t>
            </w:r>
          </w:p>
        </w:tc>
        <w:tc>
          <w:tcPr>
            <w:tcW w:w="709" w:type="dxa"/>
            <w:gridSpan w:val="2"/>
            <w:tcBorders>
              <w:top w:val="single" w:color="000000" w:sz="4" w:space="0"/>
              <w:left w:val="single" w:color="000000" w:sz="4" w:space="0"/>
              <w:bottom w:val="single" w:color="000000" w:sz="4" w:space="0"/>
              <w:right w:val="single" w:color="000000" w:sz="4" w:space="0"/>
            </w:tcBorders>
          </w:tcPr>
          <w:p w14:paraId="6D7AC3F1">
            <w:pPr>
              <w:spacing w:after="0" w:line="259" w:lineRule="auto"/>
              <w:ind w:lef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c>
          <w:tcPr>
            <w:tcW w:w="1134" w:type="dxa"/>
            <w:vMerge w:val="continue"/>
            <w:tcBorders>
              <w:top w:val="nil"/>
              <w:left w:val="single" w:color="000000" w:sz="8" w:space="0"/>
              <w:bottom w:val="nil"/>
              <w:right w:val="single" w:color="000000" w:sz="4" w:space="0"/>
            </w:tcBorders>
          </w:tcPr>
          <w:p w14:paraId="19BBDEBA">
            <w:pPr>
              <w:spacing w:after="160" w:line="259" w:lineRule="auto"/>
              <w:rPr>
                <w:rFonts w:ascii="Times New Roman" w:hAnsi="Times New Roman" w:cs="Times New Roman" w:eastAsiaTheme="minorEastAsia"/>
                <w:lang w:eastAsia="ru-RU"/>
              </w:rPr>
            </w:pPr>
          </w:p>
        </w:tc>
      </w:tr>
      <w:tr w14:paraId="48E15497">
        <w:tblPrEx>
          <w:tblCellMar>
            <w:top w:w="36" w:type="dxa"/>
            <w:left w:w="10" w:type="dxa"/>
            <w:bottom w:w="46" w:type="dxa"/>
            <w:right w:w="0" w:type="dxa"/>
          </w:tblCellMar>
        </w:tblPrEx>
        <w:trPr>
          <w:trHeight w:val="334" w:hRule="atLeast"/>
        </w:trPr>
        <w:tc>
          <w:tcPr>
            <w:tcW w:w="2269" w:type="dxa"/>
            <w:vMerge w:val="continue"/>
            <w:tcBorders>
              <w:top w:val="nil"/>
              <w:left w:val="single" w:color="000000" w:sz="4" w:space="0"/>
              <w:bottom w:val="nil"/>
              <w:right w:val="single" w:color="000000" w:sz="6" w:space="0"/>
            </w:tcBorders>
          </w:tcPr>
          <w:p w14:paraId="0A3E796E">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4" w:space="0"/>
              <w:bottom w:val="single" w:color="000000" w:sz="8" w:space="0"/>
              <w:right w:val="single" w:color="000000" w:sz="4" w:space="0"/>
            </w:tcBorders>
          </w:tcPr>
          <w:p w14:paraId="19C519A6">
            <w:pPr>
              <w:spacing w:after="0" w:line="259" w:lineRule="auto"/>
              <w:ind w:left="106"/>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4" w:space="0"/>
              <w:left w:val="single" w:color="000000" w:sz="4" w:space="0"/>
              <w:bottom w:val="single" w:color="000000" w:sz="8" w:space="0"/>
              <w:right w:val="single" w:color="000000" w:sz="4" w:space="0"/>
            </w:tcBorders>
          </w:tcPr>
          <w:p w14:paraId="3975C0FC">
            <w:pPr>
              <w:pStyle w:val="50"/>
              <w:numPr>
                <w:ilvl w:val="0"/>
                <w:numId w:val="13"/>
              </w:numPr>
              <w:spacing w:after="0" w:line="240" w:lineRule="auto"/>
              <w:ind w:right="8"/>
              <w:jc w:val="center"/>
              <w:rPr>
                <w:rFonts w:ascii="Times New Roman" w:hAnsi="Times New Roman" w:cs="Times New Roman" w:eastAsiaTheme="minorEastAsia"/>
                <w:b/>
                <w:bCs/>
                <w:lang w:eastAsia="ru-RU"/>
              </w:rPr>
            </w:pPr>
          </w:p>
        </w:tc>
        <w:tc>
          <w:tcPr>
            <w:tcW w:w="1134" w:type="dxa"/>
            <w:vMerge w:val="continue"/>
            <w:tcBorders>
              <w:top w:val="nil"/>
              <w:left w:val="single" w:color="000000" w:sz="8" w:space="0"/>
              <w:bottom w:val="nil"/>
              <w:right w:val="single" w:color="000000" w:sz="4" w:space="0"/>
            </w:tcBorders>
          </w:tcPr>
          <w:p w14:paraId="7579488E">
            <w:pPr>
              <w:spacing w:after="160" w:line="259" w:lineRule="auto"/>
              <w:rPr>
                <w:rFonts w:ascii="Times New Roman" w:hAnsi="Times New Roman" w:cs="Times New Roman" w:eastAsiaTheme="minorEastAsia"/>
                <w:lang w:eastAsia="ru-RU"/>
              </w:rPr>
            </w:pPr>
          </w:p>
        </w:tc>
      </w:tr>
      <w:tr w14:paraId="687704CB">
        <w:tblPrEx>
          <w:tblCellMar>
            <w:top w:w="36" w:type="dxa"/>
            <w:left w:w="10" w:type="dxa"/>
            <w:bottom w:w="46" w:type="dxa"/>
            <w:right w:w="0" w:type="dxa"/>
          </w:tblCellMar>
        </w:tblPrEx>
        <w:trPr>
          <w:trHeight w:val="1580" w:hRule="atLeast"/>
        </w:trPr>
        <w:tc>
          <w:tcPr>
            <w:tcW w:w="2269" w:type="dxa"/>
            <w:vMerge w:val="continue"/>
            <w:tcBorders>
              <w:top w:val="nil"/>
              <w:left w:val="single" w:color="000000" w:sz="4" w:space="0"/>
              <w:bottom w:val="single" w:color="000000" w:sz="4" w:space="0"/>
              <w:right w:val="single" w:color="000000" w:sz="6" w:space="0"/>
            </w:tcBorders>
          </w:tcPr>
          <w:p w14:paraId="0776F901">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4" w:space="0"/>
              <w:right w:val="single" w:color="000000" w:sz="8" w:space="0"/>
            </w:tcBorders>
          </w:tcPr>
          <w:p w14:paraId="7A3B4E29">
            <w:pPr>
              <w:spacing w:after="0" w:line="240"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Прогнозы Д.И. Менделеева. Открытие новых химических элементов. Решение практико-ориентированных теоретических заданий на характеризацию химических элементов </w:t>
            </w:r>
          </w:p>
          <w:p w14:paraId="503280F1">
            <w:pPr>
              <w:spacing w:after="0" w:line="240"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3.«Металлические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3C8975BE">
            <w:pPr>
              <w:spacing w:after="0" w:line="259" w:lineRule="auto"/>
              <w:ind w:right="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single" w:color="000000" w:sz="4" w:space="0"/>
              <w:right w:val="single" w:color="000000" w:sz="4" w:space="0"/>
            </w:tcBorders>
          </w:tcPr>
          <w:p w14:paraId="0076CBD9">
            <w:pPr>
              <w:spacing w:after="160" w:line="259" w:lineRule="auto"/>
              <w:rPr>
                <w:rFonts w:ascii="Times New Roman" w:hAnsi="Times New Roman" w:cs="Times New Roman" w:eastAsiaTheme="minorEastAsia"/>
                <w:lang w:eastAsia="ru-RU"/>
              </w:rPr>
            </w:pPr>
          </w:p>
        </w:tc>
      </w:tr>
      <w:tr w14:paraId="5181B6E2">
        <w:tblPrEx>
          <w:tblCellMar>
            <w:top w:w="36" w:type="dxa"/>
            <w:left w:w="46" w:type="dxa"/>
            <w:bottom w:w="0" w:type="dxa"/>
            <w:right w:w="115" w:type="dxa"/>
          </w:tblCellMar>
        </w:tblPrEx>
        <w:trPr>
          <w:trHeight w:val="338" w:hRule="atLeast"/>
        </w:trPr>
        <w:tc>
          <w:tcPr>
            <w:tcW w:w="13467" w:type="dxa"/>
            <w:gridSpan w:val="2"/>
            <w:tcBorders>
              <w:top w:val="single" w:color="000000" w:sz="4" w:space="0"/>
              <w:left w:val="single" w:color="000000" w:sz="4" w:space="0"/>
              <w:bottom w:val="single" w:color="000000" w:sz="4" w:space="0"/>
              <w:right w:val="single" w:color="000000" w:sz="4" w:space="0"/>
            </w:tcBorders>
          </w:tcPr>
          <w:p w14:paraId="38FFCC18">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 Раздел 2. Химические реакции </w:t>
            </w:r>
          </w:p>
        </w:tc>
        <w:tc>
          <w:tcPr>
            <w:tcW w:w="709" w:type="dxa"/>
            <w:gridSpan w:val="2"/>
            <w:tcBorders>
              <w:top w:val="single" w:color="000000" w:sz="8" w:space="0"/>
              <w:left w:val="single" w:color="000000" w:sz="4" w:space="0"/>
              <w:bottom w:val="single" w:color="000000" w:sz="8" w:space="0"/>
              <w:right w:val="single" w:color="000000" w:sz="8" w:space="0"/>
            </w:tcBorders>
          </w:tcPr>
          <w:p w14:paraId="48458CAF">
            <w:pPr>
              <w:spacing w:after="0" w:line="259" w:lineRule="auto"/>
              <w:ind w:left="71"/>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9 </w:t>
            </w:r>
          </w:p>
        </w:tc>
        <w:tc>
          <w:tcPr>
            <w:tcW w:w="1134" w:type="dxa"/>
            <w:tcBorders>
              <w:top w:val="single" w:color="000000" w:sz="4" w:space="0"/>
              <w:left w:val="single" w:color="000000" w:sz="8" w:space="0"/>
              <w:bottom w:val="single" w:color="000000" w:sz="4" w:space="0"/>
              <w:right w:val="single" w:color="000000" w:sz="4" w:space="0"/>
            </w:tcBorders>
          </w:tcPr>
          <w:p w14:paraId="2F32F8DB">
            <w:pPr>
              <w:spacing w:after="0" w:line="259" w:lineRule="auto"/>
              <w:ind w:left="124"/>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752AD0C8">
        <w:tblPrEx>
          <w:tblCellMar>
            <w:top w:w="36" w:type="dxa"/>
            <w:left w:w="46" w:type="dxa"/>
            <w:bottom w:w="0" w:type="dxa"/>
            <w:right w:w="115" w:type="dxa"/>
          </w:tblCellMar>
        </w:tblPrEx>
        <w:trPr>
          <w:trHeight w:val="337" w:hRule="atLeast"/>
        </w:trPr>
        <w:tc>
          <w:tcPr>
            <w:tcW w:w="2269" w:type="dxa"/>
            <w:vMerge w:val="restart"/>
            <w:tcBorders>
              <w:top w:val="single" w:color="000000" w:sz="4" w:space="0"/>
              <w:left w:val="single" w:color="000000" w:sz="4" w:space="0"/>
              <w:bottom w:val="single" w:color="000000" w:sz="8" w:space="0"/>
              <w:right w:val="single" w:color="000000" w:sz="8" w:space="0"/>
            </w:tcBorders>
          </w:tcPr>
          <w:p w14:paraId="7851E752">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2.1. Типы химических реакций </w:t>
            </w:r>
          </w:p>
        </w:tc>
        <w:tc>
          <w:tcPr>
            <w:tcW w:w="11198" w:type="dxa"/>
            <w:tcBorders>
              <w:top w:val="single" w:color="000000" w:sz="4" w:space="0"/>
              <w:left w:val="single" w:color="000000" w:sz="6" w:space="0"/>
              <w:bottom w:val="single" w:color="000000" w:sz="4" w:space="0"/>
              <w:right w:val="single" w:color="000000" w:sz="4" w:space="0"/>
            </w:tcBorders>
          </w:tcPr>
          <w:p w14:paraId="79243237">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709" w:type="dxa"/>
            <w:gridSpan w:val="2"/>
            <w:tcBorders>
              <w:top w:val="single" w:color="000000" w:sz="8" w:space="0"/>
              <w:left w:val="single" w:color="000000" w:sz="4" w:space="0"/>
              <w:bottom w:val="single" w:color="000000" w:sz="4" w:space="0"/>
              <w:right w:val="single" w:color="000000" w:sz="4" w:space="0"/>
            </w:tcBorders>
          </w:tcPr>
          <w:p w14:paraId="7CA76AE0">
            <w:pPr>
              <w:spacing w:after="0" w:line="259" w:lineRule="auto"/>
              <w:ind w:left="7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134" w:type="dxa"/>
            <w:vMerge w:val="restart"/>
            <w:tcBorders>
              <w:top w:val="single" w:color="000000" w:sz="4" w:space="0"/>
              <w:left w:val="single" w:color="000000" w:sz="8" w:space="0"/>
              <w:bottom w:val="single" w:color="000000" w:sz="4" w:space="0"/>
              <w:right w:val="single" w:color="000000" w:sz="4" w:space="0"/>
            </w:tcBorders>
          </w:tcPr>
          <w:p w14:paraId="3DBC202A">
            <w:pPr>
              <w:spacing w:after="0" w:line="259" w:lineRule="auto"/>
              <w:ind w:left="6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tc>
      </w:tr>
      <w:tr w14:paraId="339A2EF6">
        <w:tblPrEx>
          <w:tblCellMar>
            <w:top w:w="36" w:type="dxa"/>
            <w:left w:w="46" w:type="dxa"/>
            <w:bottom w:w="0" w:type="dxa"/>
            <w:right w:w="115" w:type="dxa"/>
          </w:tblCellMar>
        </w:tblPrEx>
        <w:trPr>
          <w:trHeight w:val="336" w:hRule="atLeast"/>
        </w:trPr>
        <w:tc>
          <w:tcPr>
            <w:tcW w:w="2269" w:type="dxa"/>
            <w:vMerge w:val="continue"/>
            <w:tcBorders>
              <w:top w:val="nil"/>
              <w:left w:val="single" w:color="000000" w:sz="4" w:space="0"/>
              <w:bottom w:val="nil"/>
              <w:right w:val="single" w:color="000000" w:sz="8" w:space="0"/>
            </w:tcBorders>
          </w:tcPr>
          <w:p w14:paraId="06988D95">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6" w:space="0"/>
              <w:bottom w:val="single" w:color="000000" w:sz="8" w:space="0"/>
              <w:right w:val="single" w:color="000000" w:sz="4" w:space="0"/>
            </w:tcBorders>
          </w:tcPr>
          <w:p w14:paraId="257C4999">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4" w:space="0"/>
              <w:left w:val="single" w:color="000000" w:sz="4" w:space="0"/>
              <w:bottom w:val="single" w:color="000000" w:sz="8" w:space="0"/>
              <w:right w:val="single" w:color="000000" w:sz="4" w:space="0"/>
            </w:tcBorders>
          </w:tcPr>
          <w:p w14:paraId="2C203C76">
            <w:pPr>
              <w:spacing w:after="0" w:line="259" w:lineRule="auto"/>
              <w:ind w:left="7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top w:val="nil"/>
              <w:left w:val="single" w:color="000000" w:sz="8" w:space="0"/>
              <w:bottom w:val="nil"/>
              <w:right w:val="single" w:color="000000" w:sz="4" w:space="0"/>
            </w:tcBorders>
          </w:tcPr>
          <w:p w14:paraId="6BBC5873">
            <w:pPr>
              <w:spacing w:after="160" w:line="259" w:lineRule="auto"/>
              <w:rPr>
                <w:rFonts w:ascii="Times New Roman" w:hAnsi="Times New Roman" w:cs="Times New Roman" w:eastAsiaTheme="minorEastAsia"/>
                <w:lang w:eastAsia="ru-RU"/>
              </w:rPr>
            </w:pPr>
          </w:p>
        </w:tc>
      </w:tr>
      <w:tr w14:paraId="3706A44C">
        <w:tblPrEx>
          <w:tblCellMar>
            <w:top w:w="36" w:type="dxa"/>
            <w:left w:w="46" w:type="dxa"/>
            <w:bottom w:w="0" w:type="dxa"/>
            <w:right w:w="115" w:type="dxa"/>
          </w:tblCellMar>
        </w:tblPrEx>
        <w:trPr>
          <w:trHeight w:val="1891" w:hRule="atLeast"/>
        </w:trPr>
        <w:tc>
          <w:tcPr>
            <w:tcW w:w="2269" w:type="dxa"/>
            <w:vMerge w:val="continue"/>
            <w:tcBorders>
              <w:top w:val="nil"/>
              <w:left w:val="single" w:color="000000" w:sz="4" w:space="0"/>
              <w:bottom w:val="nil"/>
              <w:right w:val="single" w:color="000000" w:sz="8" w:space="0"/>
            </w:tcBorders>
          </w:tcPr>
          <w:p w14:paraId="3D085E8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C2FD472">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4.Классификация и типы химических реакций с участием неорганических вeщecтв. </w:t>
            </w:r>
          </w:p>
          <w:p w14:paraId="71F5D641">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Составление уравнений реакций соединения, разложения, замещения, обмена, в т.ч. </w:t>
            </w:r>
          </w:p>
          <w:p w14:paraId="7F296855">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реакций горения, окисления-восстановления.</w:t>
            </w:r>
          </w:p>
          <w:p w14:paraId="7294744B">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5.Уравнения окисления-восстановления. </w:t>
            </w:r>
          </w:p>
          <w:p w14:paraId="443E6558">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Степень окисления. Окислитель и восстановитель. </w:t>
            </w:r>
          </w:p>
          <w:p w14:paraId="28C2C3CD">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Составление и уравнивание окислительно-восстановительных реакций методом электронного баланса. </w:t>
            </w:r>
          </w:p>
          <w:p w14:paraId="14EA5DE5">
            <w:pPr>
              <w:spacing w:after="0" w:line="259"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szCs w:val="24"/>
                <w:lang w:eastAsia="en-US"/>
              </w:rPr>
              <w:t>Окислительно-восстановительные реакции в природе, производственных процессах и жизнедеятельности организмов</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7E20E5A4">
            <w:pPr>
              <w:spacing w:after="0" w:line="259" w:lineRule="auto"/>
              <w:ind w:left="7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nil"/>
              <w:right w:val="single" w:color="000000" w:sz="4" w:space="0"/>
            </w:tcBorders>
          </w:tcPr>
          <w:p w14:paraId="4F16C168">
            <w:pPr>
              <w:spacing w:after="160" w:line="259" w:lineRule="auto"/>
              <w:rPr>
                <w:rFonts w:ascii="Times New Roman" w:hAnsi="Times New Roman" w:cs="Times New Roman" w:eastAsiaTheme="minorEastAsia"/>
                <w:lang w:eastAsia="ru-RU"/>
              </w:rPr>
            </w:pPr>
          </w:p>
        </w:tc>
      </w:tr>
      <w:tr w14:paraId="6EFD7EB6">
        <w:tblPrEx>
          <w:tblCellMar>
            <w:top w:w="36" w:type="dxa"/>
            <w:left w:w="46" w:type="dxa"/>
            <w:bottom w:w="0" w:type="dxa"/>
            <w:right w:w="115" w:type="dxa"/>
          </w:tblCellMar>
        </w:tblPrEx>
        <w:trPr>
          <w:trHeight w:val="341" w:hRule="atLeast"/>
        </w:trPr>
        <w:tc>
          <w:tcPr>
            <w:tcW w:w="2269" w:type="dxa"/>
            <w:vMerge w:val="continue"/>
            <w:tcBorders>
              <w:top w:val="nil"/>
              <w:left w:val="single" w:color="000000" w:sz="4" w:space="0"/>
              <w:bottom w:val="nil"/>
              <w:right w:val="single" w:color="000000" w:sz="8" w:space="0"/>
            </w:tcBorders>
          </w:tcPr>
          <w:p w14:paraId="14D9D892">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4" w:space="0"/>
              <w:bottom w:val="single" w:color="000000" w:sz="8" w:space="0"/>
              <w:right w:val="single" w:color="000000" w:sz="8" w:space="0"/>
            </w:tcBorders>
          </w:tcPr>
          <w:p w14:paraId="04560E2B">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746A32C7">
            <w:pPr>
              <w:spacing w:after="0" w:line="259" w:lineRule="auto"/>
              <w:ind w:left="7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2</w:t>
            </w:r>
            <w:r>
              <w:rPr>
                <w:rFonts w:ascii="Times New Roman" w:hAnsi="Times New Roman" w:cs="Times New Roman" w:eastAsiaTheme="minorEastAsia"/>
                <w:b/>
                <w:bCs/>
                <w:lang w:eastAsia="ru-RU"/>
              </w:rPr>
              <w:t xml:space="preserve"> </w:t>
            </w:r>
          </w:p>
        </w:tc>
        <w:tc>
          <w:tcPr>
            <w:tcW w:w="1134" w:type="dxa"/>
            <w:vMerge w:val="continue"/>
            <w:tcBorders>
              <w:top w:val="nil"/>
              <w:left w:val="single" w:color="000000" w:sz="8" w:space="0"/>
              <w:bottom w:val="nil"/>
              <w:right w:val="single" w:color="000000" w:sz="4" w:space="0"/>
            </w:tcBorders>
          </w:tcPr>
          <w:p w14:paraId="292AEE1C">
            <w:pPr>
              <w:spacing w:after="160" w:line="259" w:lineRule="auto"/>
              <w:rPr>
                <w:rFonts w:ascii="Times New Roman" w:hAnsi="Times New Roman" w:cs="Times New Roman" w:eastAsiaTheme="minorEastAsia"/>
                <w:lang w:eastAsia="ru-RU"/>
              </w:rPr>
            </w:pPr>
          </w:p>
        </w:tc>
      </w:tr>
      <w:tr w14:paraId="5176D27B">
        <w:tblPrEx>
          <w:tblCellMar>
            <w:top w:w="36" w:type="dxa"/>
            <w:left w:w="46" w:type="dxa"/>
            <w:bottom w:w="0" w:type="dxa"/>
            <w:right w:w="115" w:type="dxa"/>
          </w:tblCellMar>
        </w:tblPrEx>
        <w:trPr>
          <w:trHeight w:val="2518" w:hRule="atLeast"/>
        </w:trPr>
        <w:tc>
          <w:tcPr>
            <w:tcW w:w="2269" w:type="dxa"/>
            <w:vMerge w:val="continue"/>
            <w:tcBorders>
              <w:top w:val="nil"/>
              <w:left w:val="single" w:color="000000" w:sz="4" w:space="0"/>
              <w:bottom w:val="nil"/>
              <w:right w:val="single" w:color="000000" w:sz="8" w:space="0"/>
            </w:tcBorders>
          </w:tcPr>
          <w:p w14:paraId="0DF3047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EFEA531">
            <w:pPr>
              <w:spacing w:after="0" w:line="256"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4.Составление уравнений реакций соединения, разложения, замещения, обмена. Уравнения реакций горения, ионного обмена, окисления-восстановления.  </w:t>
            </w:r>
          </w:p>
          <w:p w14:paraId="4A14147A">
            <w:pPr>
              <w:spacing w:after="0" w:line="259"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5.Расчет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7F6277B0">
            <w:pPr>
              <w:spacing w:after="0" w:line="259" w:lineRule="auto"/>
              <w:ind w:left="7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nil"/>
              <w:right w:val="single" w:color="000000" w:sz="4" w:space="0"/>
            </w:tcBorders>
          </w:tcPr>
          <w:p w14:paraId="7F96A64D">
            <w:pPr>
              <w:spacing w:after="160" w:line="259" w:lineRule="auto"/>
              <w:rPr>
                <w:rFonts w:ascii="Times New Roman" w:hAnsi="Times New Roman" w:cs="Times New Roman" w:eastAsiaTheme="minorEastAsia"/>
                <w:lang w:eastAsia="ru-RU"/>
              </w:rPr>
            </w:pPr>
          </w:p>
        </w:tc>
      </w:tr>
      <w:tr w14:paraId="7300FD04">
        <w:tblPrEx>
          <w:tblCellMar>
            <w:top w:w="36" w:type="dxa"/>
            <w:left w:w="46" w:type="dxa"/>
            <w:bottom w:w="0" w:type="dxa"/>
            <w:right w:w="115" w:type="dxa"/>
          </w:tblCellMar>
        </w:tblPrEx>
        <w:trPr>
          <w:trHeight w:val="1580" w:hRule="atLeast"/>
        </w:trPr>
        <w:tc>
          <w:tcPr>
            <w:tcW w:w="2269" w:type="dxa"/>
            <w:vMerge w:val="continue"/>
            <w:tcBorders>
              <w:top w:val="nil"/>
              <w:left w:val="single" w:color="000000" w:sz="4" w:space="0"/>
              <w:bottom w:val="single" w:color="000000" w:sz="8" w:space="0"/>
              <w:right w:val="single" w:color="000000" w:sz="8" w:space="0"/>
            </w:tcBorders>
          </w:tcPr>
          <w:p w14:paraId="567591EC">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776BF162">
            <w:pPr>
              <w:spacing w:after="0" w:line="259" w:lineRule="auto"/>
              <w:ind w:left="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Уравнения окисления-восстановления. Степень окисления. Окислитель и восстановитель. 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Составление и уравнивание окислительновосстановительных реакций методом электронного баланса. Типичные неорганические окислители и восстановители. Электролиз растворов и расплавов солей.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031836F7">
            <w:pPr>
              <w:spacing w:after="0" w:line="259" w:lineRule="auto"/>
              <w:ind w:left="71"/>
              <w:jc w:val="center"/>
              <w:rPr>
                <w:rFonts w:ascii="Times New Roman" w:hAnsi="Times New Roman" w:cs="Times New Roman" w:eastAsiaTheme="minorEastAsia"/>
                <w:lang w:eastAsia="ru-RU"/>
              </w:rPr>
            </w:pPr>
          </w:p>
        </w:tc>
        <w:tc>
          <w:tcPr>
            <w:tcW w:w="1134" w:type="dxa"/>
            <w:vMerge w:val="continue"/>
            <w:tcBorders>
              <w:top w:val="nil"/>
              <w:left w:val="single" w:color="000000" w:sz="8" w:space="0"/>
              <w:bottom w:val="single" w:color="000000" w:sz="4" w:space="0"/>
              <w:right w:val="single" w:color="000000" w:sz="4" w:space="0"/>
            </w:tcBorders>
          </w:tcPr>
          <w:p w14:paraId="530146AB">
            <w:pPr>
              <w:spacing w:after="160" w:line="259" w:lineRule="auto"/>
              <w:rPr>
                <w:rFonts w:ascii="Times New Roman" w:hAnsi="Times New Roman" w:cs="Times New Roman" w:eastAsiaTheme="minorEastAsia"/>
                <w:lang w:eastAsia="ru-RU"/>
              </w:rPr>
            </w:pPr>
          </w:p>
        </w:tc>
      </w:tr>
      <w:tr w14:paraId="007BFA37">
        <w:tblPrEx>
          <w:tblCellMar>
            <w:top w:w="36" w:type="dxa"/>
            <w:left w:w="46" w:type="dxa"/>
            <w:bottom w:w="0" w:type="dxa"/>
            <w:right w:w="115" w:type="dxa"/>
          </w:tblCellMar>
        </w:tblPrEx>
        <w:trPr>
          <w:trHeight w:val="338" w:hRule="atLeast"/>
        </w:trPr>
        <w:tc>
          <w:tcPr>
            <w:tcW w:w="2269" w:type="dxa"/>
            <w:vMerge w:val="restart"/>
            <w:tcBorders>
              <w:top w:val="single" w:color="000000" w:sz="8" w:space="0"/>
              <w:left w:val="single" w:color="000000" w:sz="8" w:space="0"/>
              <w:right w:val="single" w:color="000000" w:sz="8" w:space="0"/>
            </w:tcBorders>
          </w:tcPr>
          <w:p w14:paraId="07F76CB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2.2. </w:t>
            </w:r>
          </w:p>
          <w:p w14:paraId="3A11FEB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Электролитическа</w:t>
            </w:r>
          </w:p>
          <w:p w14:paraId="5F66B88E">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я диссоциация и ионный обмен</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02C31142">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1079B326">
            <w:pPr>
              <w:spacing w:after="0" w:line="259" w:lineRule="auto"/>
              <w:ind w:left="71"/>
              <w:jc w:val="center"/>
              <w:rPr>
                <w:rFonts w:ascii="Times New Roman" w:hAnsi="Times New Roman" w:cs="Times New Roman" w:eastAsiaTheme="minorEastAsia"/>
                <w:b/>
                <w:bCs/>
                <w:lang w:eastAsia="ru-RU"/>
              </w:rPr>
            </w:pPr>
            <w:r>
              <w:rPr>
                <w:rFonts w:ascii="Times New Roman" w:hAnsi="Times New Roman" w:cs="Times New Roman" w:eastAsiaTheme="minorEastAsia"/>
                <w:b/>
                <w:bCs/>
                <w:color w:val="050608"/>
                <w:sz w:val="24"/>
                <w:lang w:eastAsia="ru-RU"/>
              </w:rPr>
              <w:t xml:space="preserve">4 </w:t>
            </w:r>
          </w:p>
        </w:tc>
        <w:tc>
          <w:tcPr>
            <w:tcW w:w="1134" w:type="dxa"/>
            <w:vMerge w:val="restart"/>
            <w:tcBorders>
              <w:top w:val="single" w:color="000000" w:sz="4" w:space="0"/>
              <w:left w:val="single" w:color="000000" w:sz="8" w:space="0"/>
              <w:right w:val="single" w:color="000000" w:sz="4" w:space="0"/>
            </w:tcBorders>
          </w:tcPr>
          <w:p w14:paraId="27DA65B1">
            <w:pPr>
              <w:spacing w:after="0" w:line="259" w:lineRule="auto"/>
              <w:ind w:left="6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tc>
      </w:tr>
      <w:tr w14:paraId="4C44381D">
        <w:tblPrEx>
          <w:tblCellMar>
            <w:top w:w="36" w:type="dxa"/>
            <w:left w:w="46" w:type="dxa"/>
            <w:bottom w:w="0" w:type="dxa"/>
            <w:right w:w="115" w:type="dxa"/>
          </w:tblCellMar>
        </w:tblPrEx>
        <w:trPr>
          <w:trHeight w:val="342" w:hRule="atLeast"/>
        </w:trPr>
        <w:tc>
          <w:tcPr>
            <w:tcW w:w="2269" w:type="dxa"/>
            <w:vMerge w:val="continue"/>
            <w:tcBorders>
              <w:left w:val="single" w:color="000000" w:sz="8" w:space="0"/>
              <w:right w:val="single" w:color="000000" w:sz="8" w:space="0"/>
            </w:tcBorders>
          </w:tcPr>
          <w:p w14:paraId="2F3ACB53">
            <w:pPr>
              <w:spacing w:after="0" w:line="259" w:lineRule="auto"/>
              <w:ind w:left="2"/>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7D970398">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2571DEC3">
            <w:pPr>
              <w:spacing w:after="0" w:line="259" w:lineRule="auto"/>
              <w:ind w:left="7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left w:val="single" w:color="000000" w:sz="8" w:space="0"/>
              <w:right w:val="single" w:color="000000" w:sz="4" w:space="0"/>
            </w:tcBorders>
          </w:tcPr>
          <w:p w14:paraId="1C7B965D">
            <w:pPr>
              <w:spacing w:after="160" w:line="259" w:lineRule="auto"/>
              <w:rPr>
                <w:rFonts w:ascii="Times New Roman" w:hAnsi="Times New Roman" w:cs="Times New Roman" w:eastAsiaTheme="minorEastAsia"/>
                <w:lang w:eastAsia="ru-RU"/>
              </w:rPr>
            </w:pPr>
          </w:p>
        </w:tc>
      </w:tr>
      <w:tr w14:paraId="4FA1474E">
        <w:tblPrEx>
          <w:tblCellMar>
            <w:top w:w="41" w:type="dxa"/>
            <w:left w:w="43" w:type="dxa"/>
            <w:bottom w:w="0" w:type="dxa"/>
            <w:right w:w="0" w:type="dxa"/>
          </w:tblCellMar>
        </w:tblPrEx>
        <w:trPr>
          <w:trHeight w:val="1271" w:hRule="atLeast"/>
        </w:trPr>
        <w:tc>
          <w:tcPr>
            <w:tcW w:w="2269" w:type="dxa"/>
            <w:vMerge w:val="continue"/>
            <w:tcBorders>
              <w:left w:val="single" w:color="000000" w:sz="8" w:space="0"/>
              <w:right w:val="single" w:color="000000" w:sz="8" w:space="0"/>
            </w:tcBorders>
          </w:tcPr>
          <w:p w14:paraId="70299191">
            <w:pPr>
              <w:spacing w:after="0" w:line="259" w:lineRule="auto"/>
              <w:ind w:left="2"/>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5C24A23">
            <w:pPr>
              <w:spacing w:after="0" w:line="256" w:lineRule="auto"/>
              <w:ind w:left="2" w:hanging="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6.Теория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 </w:t>
            </w:r>
          </w:p>
          <w:p w14:paraId="09A2C7E8">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7.Гидролиз солей. Значение гидролиза в химических обменных процессах. Применение гидролиза в промышленности. </w:t>
            </w:r>
          </w:p>
        </w:tc>
        <w:tc>
          <w:tcPr>
            <w:tcW w:w="709" w:type="dxa"/>
            <w:gridSpan w:val="2"/>
            <w:tcBorders>
              <w:top w:val="single" w:color="000000" w:sz="8" w:space="0"/>
              <w:left w:val="single" w:color="000000" w:sz="8" w:space="0"/>
              <w:bottom w:val="single" w:color="000000" w:sz="8" w:space="0"/>
              <w:right w:val="single" w:color="000000" w:sz="8" w:space="0"/>
            </w:tcBorders>
          </w:tcPr>
          <w:p w14:paraId="44DBC2AF">
            <w:pPr>
              <w:spacing w:after="160" w:line="259" w:lineRule="auto"/>
              <w:jc w:val="center"/>
              <w:rPr>
                <w:rFonts w:ascii="Times New Roman" w:hAnsi="Times New Roman" w:cs="Times New Roman" w:eastAsiaTheme="minorEastAsia"/>
                <w:lang w:eastAsia="ru-RU"/>
              </w:rPr>
            </w:pPr>
            <w:r>
              <w:rPr>
                <w:rFonts w:ascii="Times New Roman" w:hAnsi="Times New Roman" w:cs="Times New Roman" w:eastAsiaTheme="minorEastAsia"/>
                <w:lang w:eastAsia="ru-RU"/>
              </w:rPr>
              <w:t>2</w:t>
            </w:r>
          </w:p>
        </w:tc>
        <w:tc>
          <w:tcPr>
            <w:tcW w:w="1134" w:type="dxa"/>
            <w:vMerge w:val="continue"/>
            <w:tcBorders>
              <w:left w:val="single" w:color="000000" w:sz="8" w:space="0"/>
              <w:right w:val="single" w:color="000000" w:sz="4" w:space="0"/>
            </w:tcBorders>
          </w:tcPr>
          <w:p w14:paraId="3DC87E47">
            <w:pPr>
              <w:spacing w:after="160" w:line="259" w:lineRule="auto"/>
              <w:rPr>
                <w:rFonts w:ascii="Times New Roman" w:hAnsi="Times New Roman" w:cs="Times New Roman" w:eastAsiaTheme="minorEastAsia"/>
                <w:lang w:eastAsia="ru-RU"/>
              </w:rPr>
            </w:pPr>
          </w:p>
        </w:tc>
      </w:tr>
      <w:tr w14:paraId="558E2C2D">
        <w:tblPrEx>
          <w:tblCellMar>
            <w:top w:w="41" w:type="dxa"/>
            <w:left w:w="43" w:type="dxa"/>
            <w:bottom w:w="0" w:type="dxa"/>
            <w:right w:w="0" w:type="dxa"/>
          </w:tblCellMar>
        </w:tblPrEx>
        <w:trPr>
          <w:trHeight w:val="338" w:hRule="atLeast"/>
        </w:trPr>
        <w:tc>
          <w:tcPr>
            <w:tcW w:w="2269" w:type="dxa"/>
            <w:vMerge w:val="continue"/>
            <w:tcBorders>
              <w:left w:val="single" w:color="000000" w:sz="8" w:space="0"/>
              <w:right w:val="single" w:color="000000" w:sz="8" w:space="0"/>
            </w:tcBorders>
          </w:tcPr>
          <w:p w14:paraId="7939492F">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5B985B7">
            <w:pPr>
              <w:spacing w:after="0" w:line="259" w:lineRule="auto"/>
              <w:ind w:left="2"/>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Лабораторные занятия</w:t>
            </w:r>
            <w:r>
              <w:rPr>
                <w:rFonts w:ascii="Times New Roman" w:hAnsi="Times New Roman" w:cs="Times New Roman" w:eastAsiaTheme="minorEastAsia"/>
                <w:b/>
                <w:bCs/>
                <w:lang w:eastAsia="ru-RU"/>
              </w:rPr>
              <w:t xml:space="preserve"> </w:t>
            </w:r>
          </w:p>
        </w:tc>
        <w:tc>
          <w:tcPr>
            <w:tcW w:w="709" w:type="dxa"/>
            <w:gridSpan w:val="2"/>
            <w:tcBorders>
              <w:top w:val="single" w:color="000000" w:sz="8" w:space="0"/>
              <w:left w:val="single" w:color="000000" w:sz="8" w:space="0"/>
              <w:bottom w:val="single" w:color="000000" w:sz="8" w:space="0"/>
              <w:right w:val="single" w:color="000000" w:sz="8" w:space="0"/>
            </w:tcBorders>
          </w:tcPr>
          <w:p w14:paraId="594B77D9">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left w:val="single" w:color="000000" w:sz="8" w:space="0"/>
              <w:right w:val="single" w:color="000000" w:sz="4" w:space="0"/>
            </w:tcBorders>
          </w:tcPr>
          <w:p w14:paraId="3F41ACC7">
            <w:pPr>
              <w:spacing w:after="160" w:line="259" w:lineRule="auto"/>
              <w:rPr>
                <w:rFonts w:ascii="Times New Roman" w:hAnsi="Times New Roman" w:cs="Times New Roman" w:eastAsiaTheme="minorEastAsia"/>
                <w:lang w:eastAsia="ru-RU"/>
              </w:rPr>
            </w:pPr>
          </w:p>
        </w:tc>
      </w:tr>
      <w:tr w14:paraId="6F5DFBC6">
        <w:tblPrEx>
          <w:tblCellMar>
            <w:top w:w="41" w:type="dxa"/>
            <w:left w:w="43" w:type="dxa"/>
            <w:bottom w:w="0" w:type="dxa"/>
            <w:right w:w="0" w:type="dxa"/>
          </w:tblCellMar>
        </w:tblPrEx>
        <w:trPr>
          <w:trHeight w:val="958" w:hRule="atLeast"/>
        </w:trPr>
        <w:tc>
          <w:tcPr>
            <w:tcW w:w="2269" w:type="dxa"/>
            <w:vMerge w:val="continue"/>
            <w:tcBorders>
              <w:left w:val="single" w:color="000000" w:sz="8" w:space="0"/>
              <w:bottom w:val="single" w:color="000000" w:sz="8" w:space="0"/>
              <w:right w:val="single" w:color="000000" w:sz="8" w:space="0"/>
            </w:tcBorders>
          </w:tcPr>
          <w:p w14:paraId="4A41AB0A">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44B7FAA">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1.Лабораторная работа «Реакции гидролиза».  </w:t>
            </w:r>
          </w:p>
          <w:p w14:paraId="6F6D7F36">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Исследование среды растворов солей, образованных сильными и слабыми протолитами, и их реакций с растворами щелочи и карбоната натрия. Составление реакций гидролиза солей. </w:t>
            </w:r>
            <w:r>
              <w:rPr>
                <w:rFonts w:ascii="Times New Roman" w:hAnsi="Times New Roman" w:cs="Times New Roman" w:eastAsiaTheme="minorEastAsia"/>
                <w:lang w:eastAsia="ru-RU"/>
              </w:rPr>
              <w:t xml:space="preserve">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56B62E61">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left w:val="single" w:color="000000" w:sz="8" w:space="0"/>
              <w:right w:val="single" w:color="000000" w:sz="4" w:space="0"/>
            </w:tcBorders>
          </w:tcPr>
          <w:p w14:paraId="261E3181">
            <w:pPr>
              <w:spacing w:after="160" w:line="259" w:lineRule="auto"/>
              <w:rPr>
                <w:rFonts w:ascii="Times New Roman" w:hAnsi="Times New Roman" w:cs="Times New Roman" w:eastAsiaTheme="minorEastAsia"/>
                <w:lang w:eastAsia="ru-RU"/>
              </w:rPr>
            </w:pPr>
          </w:p>
        </w:tc>
      </w:tr>
      <w:tr w14:paraId="1040BDC2">
        <w:tblPrEx>
          <w:tblCellMar>
            <w:top w:w="41" w:type="dxa"/>
            <w:left w:w="43" w:type="dxa"/>
            <w:bottom w:w="0" w:type="dxa"/>
            <w:right w:w="0" w:type="dxa"/>
          </w:tblCellMar>
        </w:tblPrEx>
        <w:trPr>
          <w:trHeight w:val="642" w:hRule="atLeast"/>
        </w:trPr>
        <w:tc>
          <w:tcPr>
            <w:tcW w:w="2269" w:type="dxa"/>
            <w:tcBorders>
              <w:top w:val="single" w:color="000000" w:sz="8" w:space="0"/>
              <w:left w:val="single" w:color="000000" w:sz="8" w:space="0"/>
              <w:bottom w:val="single" w:color="000000" w:sz="8" w:space="0"/>
              <w:right w:val="single" w:color="000000" w:sz="8" w:space="0"/>
            </w:tcBorders>
          </w:tcPr>
          <w:p w14:paraId="0390D9F0">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Контрольная работа 1</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8" w:space="0"/>
              <w:right w:val="single" w:color="000000" w:sz="8" w:space="0"/>
            </w:tcBorders>
            <w:vAlign w:val="center"/>
          </w:tcPr>
          <w:p w14:paraId="67057B2A">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8.Строение вещества и химические реакции.</w:t>
            </w:r>
            <w:r>
              <w:rPr>
                <w:rFonts w:ascii="Times New Roman" w:hAnsi="Times New Roman" w:cs="Times New Roman" w:eastAsiaTheme="minorEastAsia"/>
                <w:lang w:eastAsia="ru-RU"/>
              </w:rPr>
              <w:t xml:space="preserve">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5852F630">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134" w:type="dxa"/>
            <w:vMerge w:val="continue"/>
            <w:tcBorders>
              <w:left w:val="single" w:color="000000" w:sz="8" w:space="0"/>
              <w:bottom w:val="single" w:color="000000" w:sz="4" w:space="0"/>
              <w:right w:val="single" w:color="000000" w:sz="4" w:space="0"/>
            </w:tcBorders>
          </w:tcPr>
          <w:p w14:paraId="01BB79EA">
            <w:pPr>
              <w:spacing w:after="160" w:line="259" w:lineRule="auto"/>
              <w:rPr>
                <w:rFonts w:ascii="Times New Roman" w:hAnsi="Times New Roman" w:cs="Times New Roman" w:eastAsiaTheme="minorEastAsia"/>
                <w:lang w:eastAsia="ru-RU"/>
              </w:rPr>
            </w:pPr>
          </w:p>
        </w:tc>
      </w:tr>
      <w:tr w14:paraId="130FD0B9">
        <w:tblPrEx>
          <w:tblCellMar>
            <w:top w:w="41" w:type="dxa"/>
            <w:left w:w="43" w:type="dxa"/>
            <w:bottom w:w="0" w:type="dxa"/>
            <w:right w:w="0" w:type="dxa"/>
          </w:tblCellMar>
        </w:tblPrEx>
        <w:trPr>
          <w:trHeight w:val="341" w:hRule="atLeast"/>
        </w:trPr>
        <w:tc>
          <w:tcPr>
            <w:tcW w:w="2269" w:type="dxa"/>
            <w:tcBorders>
              <w:top w:val="single" w:color="000000" w:sz="8" w:space="0"/>
              <w:left w:val="single" w:color="000000" w:sz="8" w:space="0"/>
              <w:bottom w:val="single" w:color="000000" w:sz="8" w:space="0"/>
              <w:right w:val="single" w:color="000000" w:sz="8" w:space="0"/>
            </w:tcBorders>
          </w:tcPr>
          <w:p w14:paraId="1EBC745A">
            <w:pPr>
              <w:spacing w:after="0" w:line="259" w:lineRule="auto"/>
              <w:ind w:left="2"/>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3. </w:t>
            </w:r>
          </w:p>
        </w:tc>
        <w:tc>
          <w:tcPr>
            <w:tcW w:w="11198" w:type="dxa"/>
            <w:tcBorders>
              <w:top w:val="single" w:color="000000" w:sz="8" w:space="0"/>
              <w:left w:val="single" w:color="000000" w:sz="8" w:space="0"/>
              <w:bottom w:val="single" w:color="000000" w:sz="8" w:space="0"/>
              <w:right w:val="single" w:color="000000" w:sz="8" w:space="0"/>
            </w:tcBorders>
          </w:tcPr>
          <w:p w14:paraId="3EC86601">
            <w:pPr>
              <w:spacing w:after="0" w:line="259" w:lineRule="auto"/>
              <w:ind w:left="2"/>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Строение и свойства неорганических веществ </w:t>
            </w:r>
          </w:p>
        </w:tc>
        <w:tc>
          <w:tcPr>
            <w:tcW w:w="709" w:type="dxa"/>
            <w:gridSpan w:val="2"/>
            <w:tcBorders>
              <w:top w:val="single" w:color="000000" w:sz="8" w:space="0"/>
              <w:left w:val="single" w:color="000000" w:sz="8" w:space="0"/>
              <w:bottom w:val="single" w:color="000000" w:sz="8" w:space="0"/>
              <w:right w:val="single" w:color="000000" w:sz="8" w:space="0"/>
            </w:tcBorders>
          </w:tcPr>
          <w:p w14:paraId="28FE0EE1">
            <w:pPr>
              <w:spacing w:after="0" w:line="259" w:lineRule="auto"/>
              <w:ind w:right="41"/>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13</w:t>
            </w:r>
          </w:p>
        </w:tc>
        <w:tc>
          <w:tcPr>
            <w:tcW w:w="1134" w:type="dxa"/>
            <w:tcBorders>
              <w:top w:val="single" w:color="000000" w:sz="4" w:space="0"/>
              <w:left w:val="single" w:color="000000" w:sz="8" w:space="0"/>
              <w:bottom w:val="single" w:color="000000" w:sz="4" w:space="0"/>
              <w:right w:val="single" w:color="000000" w:sz="4" w:space="0"/>
            </w:tcBorders>
          </w:tcPr>
          <w:p w14:paraId="358D9166">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424F98B9">
        <w:tblPrEx>
          <w:tblCellMar>
            <w:top w:w="41" w:type="dxa"/>
            <w:left w:w="43" w:type="dxa"/>
            <w:bottom w:w="0" w:type="dxa"/>
            <w:right w:w="0" w:type="dxa"/>
          </w:tblCellMar>
        </w:tblPrEx>
        <w:trPr>
          <w:trHeight w:val="341"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60C6F470">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3.1. </w:t>
            </w:r>
          </w:p>
          <w:p w14:paraId="4B9C6579">
            <w:pPr>
              <w:spacing w:after="0" w:line="256" w:lineRule="auto"/>
              <w:ind w:left="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Классификация, номенклатура и строение неорганических веществ</w:t>
            </w:r>
            <w:r>
              <w:rPr>
                <w:rFonts w:ascii="Times New Roman" w:hAnsi="Times New Roman" w:cs="Times New Roman" w:eastAsiaTheme="minorEastAsia"/>
                <w:sz w:val="20"/>
                <w:lang w:eastAsia="ru-RU"/>
              </w:rPr>
              <w:t xml:space="preserve"> </w:t>
            </w:r>
          </w:p>
          <w:p w14:paraId="49EDA54E">
            <w:pPr>
              <w:spacing w:after="0" w:line="259" w:lineRule="auto"/>
              <w:ind w:left="2"/>
              <w:rPr>
                <w:rFonts w:ascii="Times New Roman" w:hAnsi="Times New Roman" w:cs="Times New Roman" w:eastAsiaTheme="minorEastAsia"/>
                <w:lang w:eastAsia="ru-RU"/>
              </w:rPr>
            </w:pP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3CEB6CB7">
            <w:pPr>
              <w:spacing w:after="0" w:line="259" w:lineRule="auto"/>
              <w:ind w:left="72"/>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2EB677FB">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3 </w:t>
            </w:r>
          </w:p>
        </w:tc>
        <w:tc>
          <w:tcPr>
            <w:tcW w:w="1134" w:type="dxa"/>
            <w:vMerge w:val="restart"/>
            <w:tcBorders>
              <w:top w:val="single" w:color="000000" w:sz="4" w:space="0"/>
              <w:left w:val="single" w:color="000000" w:sz="8" w:space="0"/>
              <w:bottom w:val="single" w:color="000000" w:sz="4" w:space="0"/>
              <w:right w:val="single" w:color="000000" w:sz="4" w:space="0"/>
            </w:tcBorders>
          </w:tcPr>
          <w:p w14:paraId="2925A74F">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24905459">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50009B38">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2298E568">
        <w:tblPrEx>
          <w:tblCellMar>
            <w:top w:w="41" w:type="dxa"/>
            <w:left w:w="43" w:type="dxa"/>
            <w:bottom w:w="0" w:type="dxa"/>
            <w:right w:w="0" w:type="dxa"/>
          </w:tblCellMar>
        </w:tblPrEx>
        <w:trPr>
          <w:trHeight w:val="340" w:hRule="atLeast"/>
        </w:trPr>
        <w:tc>
          <w:tcPr>
            <w:tcW w:w="2269" w:type="dxa"/>
            <w:vMerge w:val="continue"/>
            <w:tcBorders>
              <w:top w:val="nil"/>
              <w:left w:val="single" w:color="000000" w:sz="8" w:space="0"/>
              <w:bottom w:val="nil"/>
              <w:right w:val="single" w:color="000000" w:sz="8" w:space="0"/>
            </w:tcBorders>
          </w:tcPr>
          <w:p w14:paraId="02A2C1D5">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38F2CCF0">
            <w:pPr>
              <w:spacing w:after="0" w:line="259" w:lineRule="auto"/>
              <w:ind w:left="72"/>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55ACF4BF">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top w:val="nil"/>
              <w:left w:val="single" w:color="000000" w:sz="8" w:space="0"/>
              <w:bottom w:val="nil"/>
              <w:right w:val="single" w:color="000000" w:sz="4" w:space="0"/>
            </w:tcBorders>
          </w:tcPr>
          <w:p w14:paraId="673620E5">
            <w:pPr>
              <w:spacing w:after="160" w:line="259" w:lineRule="auto"/>
              <w:rPr>
                <w:rFonts w:ascii="Times New Roman" w:hAnsi="Times New Roman" w:cs="Times New Roman" w:eastAsiaTheme="minorEastAsia"/>
                <w:lang w:eastAsia="ru-RU"/>
              </w:rPr>
            </w:pPr>
          </w:p>
        </w:tc>
      </w:tr>
      <w:tr w14:paraId="28F52D4B">
        <w:tblPrEx>
          <w:tblCellMar>
            <w:top w:w="41" w:type="dxa"/>
            <w:left w:w="43" w:type="dxa"/>
            <w:bottom w:w="0" w:type="dxa"/>
            <w:right w:w="0" w:type="dxa"/>
          </w:tblCellMar>
        </w:tblPrEx>
        <w:trPr>
          <w:trHeight w:val="3142" w:hRule="atLeast"/>
        </w:trPr>
        <w:tc>
          <w:tcPr>
            <w:tcW w:w="2269" w:type="dxa"/>
            <w:vMerge w:val="continue"/>
            <w:tcBorders>
              <w:top w:val="nil"/>
              <w:left w:val="single" w:color="000000" w:sz="8" w:space="0"/>
              <w:bottom w:val="nil"/>
              <w:right w:val="single" w:color="000000" w:sz="8" w:space="0"/>
            </w:tcBorders>
          </w:tcPr>
          <w:p w14:paraId="5EA5960E">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vAlign w:val="center"/>
          </w:tcPr>
          <w:p w14:paraId="09B54F97">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9.Предмет неорганической химии. Классификация неорганических веществ. Простые и сложные вещества. Основные классы сложных веществ Оксиды. Основания. Взаимосвязь неорганических веществ. Кислоты. Соли. Агрегатные состояния вещества .Гидролиз солей. Применение оксидов, оснований, кислот, солей на транспорте. Их влияние на окружающую среду</w:t>
            </w:r>
            <w:r>
              <w:rPr>
                <w:rFonts w:ascii="Times New Roman" w:hAnsi="Times New Roman" w:cs="Times New Roman" w:eastAsiaTheme="minorEastAsia"/>
                <w:b/>
                <w:lang w:eastAsia="ru-RU"/>
              </w:rPr>
              <w:t xml:space="preserve"> </w:t>
            </w:r>
          </w:p>
          <w:p w14:paraId="0BBB0DC7">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10.Кристаллические и аморфные вещества. </w:t>
            </w:r>
          </w:p>
          <w:p w14:paraId="2DF5CA7B">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lang w:eastAsia="en-US"/>
              </w:rPr>
              <w:t>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49659265">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nil"/>
              <w:right w:val="single" w:color="000000" w:sz="4" w:space="0"/>
            </w:tcBorders>
          </w:tcPr>
          <w:p w14:paraId="58AE11FE">
            <w:pPr>
              <w:spacing w:after="160" w:line="259" w:lineRule="auto"/>
              <w:rPr>
                <w:rFonts w:ascii="Times New Roman" w:hAnsi="Times New Roman" w:cs="Times New Roman" w:eastAsiaTheme="minorEastAsia"/>
                <w:lang w:eastAsia="ru-RU"/>
              </w:rPr>
            </w:pPr>
          </w:p>
        </w:tc>
      </w:tr>
      <w:tr w14:paraId="0E2F032A">
        <w:tblPrEx>
          <w:tblCellMar>
            <w:top w:w="41" w:type="dxa"/>
            <w:left w:w="43"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60D75EE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1618B48">
            <w:pPr>
              <w:spacing w:after="0" w:line="259" w:lineRule="auto"/>
              <w:ind w:left="72"/>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5629132F">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1</w:t>
            </w:r>
          </w:p>
        </w:tc>
        <w:tc>
          <w:tcPr>
            <w:tcW w:w="1134" w:type="dxa"/>
            <w:vMerge w:val="continue"/>
            <w:tcBorders>
              <w:top w:val="nil"/>
              <w:left w:val="single" w:color="000000" w:sz="8" w:space="0"/>
              <w:bottom w:val="nil"/>
              <w:right w:val="single" w:color="000000" w:sz="4" w:space="0"/>
            </w:tcBorders>
          </w:tcPr>
          <w:p w14:paraId="00D1DD9A">
            <w:pPr>
              <w:spacing w:after="160" w:line="259" w:lineRule="auto"/>
              <w:rPr>
                <w:rFonts w:ascii="Times New Roman" w:hAnsi="Times New Roman" w:cs="Times New Roman" w:eastAsiaTheme="minorEastAsia"/>
                <w:lang w:eastAsia="ru-RU"/>
              </w:rPr>
            </w:pPr>
          </w:p>
        </w:tc>
      </w:tr>
      <w:tr w14:paraId="18D018BB">
        <w:tblPrEx>
          <w:tblCellMar>
            <w:top w:w="41" w:type="dxa"/>
            <w:left w:w="43" w:type="dxa"/>
            <w:bottom w:w="0" w:type="dxa"/>
            <w:right w:w="0" w:type="dxa"/>
          </w:tblCellMar>
        </w:tblPrEx>
        <w:trPr>
          <w:trHeight w:val="1268" w:hRule="atLeast"/>
        </w:trPr>
        <w:tc>
          <w:tcPr>
            <w:tcW w:w="2269" w:type="dxa"/>
            <w:vMerge w:val="continue"/>
            <w:tcBorders>
              <w:top w:val="nil"/>
              <w:left w:val="single" w:color="000000" w:sz="8" w:space="0"/>
              <w:bottom w:val="single" w:color="000000" w:sz="8" w:space="0"/>
              <w:right w:val="single" w:color="000000" w:sz="8" w:space="0"/>
            </w:tcBorders>
          </w:tcPr>
          <w:p w14:paraId="3C9907CC">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A976E4B">
            <w:pPr>
              <w:spacing w:after="0" w:line="259" w:lineRule="auto"/>
              <w:ind w:left="2" w:right="42"/>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6.Решение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w:t>
            </w:r>
          </w:p>
          <w:p w14:paraId="579AF1FD">
            <w:pPr>
              <w:spacing w:after="0" w:line="259" w:lineRule="auto"/>
              <w:ind w:left="2" w:right="42"/>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Источники химической информации (научная и учебно-научная литература, средства массовой информации, сеть Интернет и другие). </w:t>
            </w:r>
          </w:p>
          <w:p w14:paraId="55CD0286">
            <w:pPr>
              <w:spacing w:after="0" w:line="259" w:lineRule="auto"/>
              <w:ind w:left="2" w:right="4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Поиск информации по названиям, идентификаторам, структурным формулам.</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34E6B5EF">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134" w:type="dxa"/>
            <w:vMerge w:val="continue"/>
            <w:tcBorders>
              <w:top w:val="nil"/>
              <w:left w:val="single" w:color="000000" w:sz="8" w:space="0"/>
              <w:bottom w:val="single" w:color="000000" w:sz="4" w:space="0"/>
              <w:right w:val="single" w:color="000000" w:sz="4" w:space="0"/>
            </w:tcBorders>
          </w:tcPr>
          <w:p w14:paraId="11DE50D8">
            <w:pPr>
              <w:spacing w:after="160" w:line="259" w:lineRule="auto"/>
              <w:rPr>
                <w:rFonts w:ascii="Times New Roman" w:hAnsi="Times New Roman" w:cs="Times New Roman" w:eastAsiaTheme="minorEastAsia"/>
                <w:lang w:eastAsia="ru-RU"/>
              </w:rPr>
            </w:pPr>
          </w:p>
        </w:tc>
      </w:tr>
      <w:tr w14:paraId="3C253119">
        <w:tblPrEx>
          <w:tblCellMar>
            <w:top w:w="41" w:type="dxa"/>
            <w:left w:w="46" w:type="dxa"/>
            <w:bottom w:w="0" w:type="dxa"/>
            <w:right w:w="0" w:type="dxa"/>
          </w:tblCellMar>
        </w:tblPrEx>
        <w:trPr>
          <w:trHeight w:val="338"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0251827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Тема 3.2. Физикохимические свойства неорганических веществ</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0C07FD55">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298E6C64">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6 </w:t>
            </w:r>
          </w:p>
        </w:tc>
        <w:tc>
          <w:tcPr>
            <w:tcW w:w="1134" w:type="dxa"/>
            <w:vMerge w:val="restart"/>
            <w:tcBorders>
              <w:top w:val="single" w:color="000000" w:sz="4" w:space="0"/>
              <w:left w:val="single" w:color="000000" w:sz="8" w:space="0"/>
              <w:bottom w:val="single" w:color="000000" w:sz="4" w:space="0"/>
              <w:right w:val="single" w:color="000000" w:sz="4" w:space="0"/>
            </w:tcBorders>
          </w:tcPr>
          <w:p w14:paraId="57E0FFE0">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6DC510DF">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4851B656">
        <w:tblPrEx>
          <w:tblCellMar>
            <w:top w:w="41" w:type="dxa"/>
            <w:left w:w="46" w:type="dxa"/>
            <w:bottom w:w="0" w:type="dxa"/>
            <w:right w:w="0" w:type="dxa"/>
          </w:tblCellMar>
        </w:tblPrEx>
        <w:trPr>
          <w:trHeight w:val="342" w:hRule="atLeast"/>
        </w:trPr>
        <w:tc>
          <w:tcPr>
            <w:tcW w:w="2269" w:type="dxa"/>
            <w:vMerge w:val="continue"/>
            <w:tcBorders>
              <w:top w:val="nil"/>
              <w:left w:val="single" w:color="000000" w:sz="8" w:space="0"/>
              <w:bottom w:val="nil"/>
              <w:right w:val="single" w:color="000000" w:sz="8" w:space="0"/>
            </w:tcBorders>
          </w:tcPr>
          <w:p w14:paraId="79D9701C">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25AECED2">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3E411074">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3</w:t>
            </w:r>
          </w:p>
        </w:tc>
        <w:tc>
          <w:tcPr>
            <w:tcW w:w="1134" w:type="dxa"/>
            <w:vMerge w:val="continue"/>
            <w:tcBorders>
              <w:top w:val="nil"/>
              <w:left w:val="single" w:color="000000" w:sz="8" w:space="0"/>
              <w:bottom w:val="nil"/>
              <w:right w:val="single" w:color="000000" w:sz="4" w:space="0"/>
            </w:tcBorders>
          </w:tcPr>
          <w:p w14:paraId="6120F487">
            <w:pPr>
              <w:spacing w:after="160" w:line="259" w:lineRule="auto"/>
              <w:rPr>
                <w:rFonts w:ascii="Times New Roman" w:hAnsi="Times New Roman" w:cs="Times New Roman" w:eastAsiaTheme="minorEastAsia"/>
                <w:lang w:eastAsia="ru-RU"/>
              </w:rPr>
            </w:pPr>
          </w:p>
        </w:tc>
      </w:tr>
      <w:tr w14:paraId="4643ABB6">
        <w:tblPrEx>
          <w:tblCellMar>
            <w:top w:w="41" w:type="dxa"/>
            <w:left w:w="46" w:type="dxa"/>
            <w:bottom w:w="0" w:type="dxa"/>
            <w:right w:w="0" w:type="dxa"/>
          </w:tblCellMar>
        </w:tblPrEx>
        <w:trPr>
          <w:trHeight w:val="2993" w:hRule="atLeast"/>
        </w:trPr>
        <w:tc>
          <w:tcPr>
            <w:tcW w:w="2269" w:type="dxa"/>
            <w:vMerge w:val="continue"/>
            <w:tcBorders>
              <w:top w:val="nil"/>
              <w:left w:val="single" w:color="000000" w:sz="8" w:space="0"/>
              <w:bottom w:val="nil"/>
              <w:right w:val="single" w:color="000000" w:sz="8" w:space="0"/>
            </w:tcBorders>
          </w:tcPr>
          <w:p w14:paraId="01CCCC2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right w:val="single" w:color="000000" w:sz="8" w:space="0"/>
            </w:tcBorders>
          </w:tcPr>
          <w:p w14:paraId="1753B15E">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11.Металлы.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w:t>
            </w:r>
          </w:p>
          <w:p w14:paraId="00C81129">
            <w:pPr>
              <w:spacing w:after="0" w:line="259" w:lineRule="auto"/>
              <w:ind w:right="4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12.Неметаллы.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 </w:t>
            </w:r>
          </w:p>
          <w:p w14:paraId="28C1800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13.Химические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  </w:t>
            </w:r>
          </w:p>
        </w:tc>
        <w:tc>
          <w:tcPr>
            <w:tcW w:w="709" w:type="dxa"/>
            <w:gridSpan w:val="2"/>
            <w:tcBorders>
              <w:top w:val="single" w:color="000000" w:sz="8" w:space="0"/>
              <w:left w:val="single" w:color="000000" w:sz="8" w:space="0"/>
              <w:right w:val="single" w:color="000000" w:sz="8" w:space="0"/>
            </w:tcBorders>
            <w:vAlign w:val="center"/>
          </w:tcPr>
          <w:p w14:paraId="4809DAFD">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p w14:paraId="3D22F1DA">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p w14:paraId="2259C120">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134" w:type="dxa"/>
            <w:vMerge w:val="continue"/>
            <w:tcBorders>
              <w:top w:val="nil"/>
              <w:left w:val="single" w:color="000000" w:sz="8" w:space="0"/>
              <w:bottom w:val="nil"/>
              <w:right w:val="single" w:color="000000" w:sz="4" w:space="0"/>
            </w:tcBorders>
          </w:tcPr>
          <w:p w14:paraId="6852A9A9">
            <w:pPr>
              <w:spacing w:after="160" w:line="259" w:lineRule="auto"/>
              <w:rPr>
                <w:rFonts w:ascii="Times New Roman" w:hAnsi="Times New Roman" w:cs="Times New Roman" w:eastAsiaTheme="minorEastAsia"/>
                <w:lang w:eastAsia="ru-RU"/>
              </w:rPr>
            </w:pPr>
          </w:p>
        </w:tc>
      </w:tr>
      <w:tr w14:paraId="64933E18">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54136180">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6904545">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67BE0C68">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134" w:type="dxa"/>
            <w:vMerge w:val="continue"/>
            <w:tcBorders>
              <w:top w:val="nil"/>
              <w:left w:val="single" w:color="000000" w:sz="8" w:space="0"/>
              <w:bottom w:val="nil"/>
              <w:right w:val="single" w:color="000000" w:sz="4" w:space="0"/>
            </w:tcBorders>
          </w:tcPr>
          <w:p w14:paraId="00EECF4C">
            <w:pPr>
              <w:spacing w:after="160" w:line="259" w:lineRule="auto"/>
              <w:rPr>
                <w:rFonts w:ascii="Times New Roman" w:hAnsi="Times New Roman" w:cs="Times New Roman" w:eastAsiaTheme="minorEastAsia"/>
                <w:lang w:eastAsia="ru-RU"/>
              </w:rPr>
            </w:pPr>
          </w:p>
        </w:tc>
      </w:tr>
      <w:tr w14:paraId="3F96638B">
        <w:tblPrEx>
          <w:tblCellMar>
            <w:top w:w="41" w:type="dxa"/>
            <w:left w:w="46" w:type="dxa"/>
            <w:bottom w:w="0" w:type="dxa"/>
            <w:right w:w="0" w:type="dxa"/>
          </w:tblCellMar>
        </w:tblPrEx>
        <w:trPr>
          <w:trHeight w:val="1582" w:hRule="atLeast"/>
        </w:trPr>
        <w:tc>
          <w:tcPr>
            <w:tcW w:w="2269" w:type="dxa"/>
            <w:vMerge w:val="continue"/>
            <w:tcBorders>
              <w:top w:val="nil"/>
              <w:left w:val="single" w:color="000000" w:sz="8" w:space="0"/>
              <w:bottom w:val="nil"/>
              <w:right w:val="single" w:color="000000" w:sz="8" w:space="0"/>
            </w:tcBorders>
          </w:tcPr>
          <w:p w14:paraId="7FC2145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393D31B">
            <w:pPr>
              <w:spacing w:after="0" w:line="256" w:lineRule="auto"/>
              <w:ind w:right="4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7.Составление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691689F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Решение практико-ориентированных теоретических заданий на свойства и получение неорганических веществ.</w:t>
            </w:r>
            <w:r>
              <w:rPr>
                <w:rFonts w:ascii="Times New Roman" w:hAnsi="Times New Roman" w:cs="Times New Roman" w:eastAsiaTheme="minorEastAsia"/>
                <w:color w:val="050608"/>
                <w:lang w:eastAsia="ru-RU"/>
              </w:rPr>
              <w:t xml:space="preserve">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20B712A2">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134" w:type="dxa"/>
            <w:vMerge w:val="continue"/>
            <w:tcBorders>
              <w:top w:val="nil"/>
              <w:left w:val="single" w:color="000000" w:sz="8" w:space="0"/>
              <w:bottom w:val="nil"/>
              <w:right w:val="single" w:color="000000" w:sz="4" w:space="0"/>
            </w:tcBorders>
          </w:tcPr>
          <w:p w14:paraId="2A52A526">
            <w:pPr>
              <w:spacing w:after="160" w:line="259" w:lineRule="auto"/>
              <w:rPr>
                <w:rFonts w:ascii="Times New Roman" w:hAnsi="Times New Roman" w:cs="Times New Roman" w:eastAsiaTheme="minorEastAsia"/>
                <w:lang w:eastAsia="ru-RU"/>
              </w:rPr>
            </w:pPr>
          </w:p>
        </w:tc>
      </w:tr>
      <w:tr w14:paraId="1E8AF81A">
        <w:tblPrEx>
          <w:tblCellMar>
            <w:top w:w="41" w:type="dxa"/>
            <w:left w:w="46" w:type="dxa"/>
            <w:bottom w:w="0" w:type="dxa"/>
            <w:right w:w="0" w:type="dxa"/>
          </w:tblCellMar>
        </w:tblPrEx>
        <w:trPr>
          <w:trHeight w:val="331" w:hRule="atLeast"/>
        </w:trPr>
        <w:tc>
          <w:tcPr>
            <w:tcW w:w="2269" w:type="dxa"/>
            <w:vMerge w:val="continue"/>
            <w:tcBorders>
              <w:top w:val="nil"/>
              <w:left w:val="single" w:color="000000" w:sz="8" w:space="0"/>
              <w:bottom w:val="nil"/>
              <w:right w:val="single" w:color="000000" w:sz="8" w:space="0"/>
            </w:tcBorders>
          </w:tcPr>
          <w:p w14:paraId="0775A2F1">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6F8AA0D">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4CA09EE5">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top w:val="nil"/>
              <w:left w:val="single" w:color="000000" w:sz="8" w:space="0"/>
              <w:bottom w:val="nil"/>
              <w:right w:val="single" w:color="000000" w:sz="4" w:space="0"/>
            </w:tcBorders>
            <w:vAlign w:val="bottom"/>
          </w:tcPr>
          <w:p w14:paraId="48FC9FCB">
            <w:pPr>
              <w:spacing w:after="160" w:line="259" w:lineRule="auto"/>
              <w:rPr>
                <w:rFonts w:ascii="Times New Roman" w:hAnsi="Times New Roman" w:cs="Times New Roman" w:eastAsiaTheme="minorEastAsia"/>
                <w:lang w:eastAsia="ru-RU"/>
              </w:rPr>
            </w:pPr>
          </w:p>
        </w:tc>
      </w:tr>
      <w:tr w14:paraId="56799CEA">
        <w:tblPrEx>
          <w:tblCellMar>
            <w:top w:w="41" w:type="dxa"/>
            <w:left w:w="46" w:type="dxa"/>
            <w:bottom w:w="0" w:type="dxa"/>
            <w:right w:w="0" w:type="dxa"/>
          </w:tblCellMar>
        </w:tblPrEx>
        <w:trPr>
          <w:trHeight w:val="1268" w:hRule="atLeast"/>
        </w:trPr>
        <w:tc>
          <w:tcPr>
            <w:tcW w:w="2269" w:type="dxa"/>
            <w:vMerge w:val="continue"/>
            <w:tcBorders>
              <w:top w:val="nil"/>
              <w:left w:val="single" w:color="000000" w:sz="8" w:space="0"/>
              <w:bottom w:val="single" w:color="000000" w:sz="8" w:space="0"/>
              <w:right w:val="single" w:color="000000" w:sz="8" w:space="0"/>
            </w:tcBorders>
            <w:vAlign w:val="bottom"/>
          </w:tcPr>
          <w:p w14:paraId="545CD09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7BC08B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3.Лабораторная работа «Свойства металлов и неметаллов».  </w:t>
            </w:r>
          </w:p>
          <w:p w14:paraId="1E4740AE">
            <w:pPr>
              <w:spacing w:after="0" w:line="259" w:lineRule="auto"/>
              <w:ind w:right="45"/>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Исследование физических и химических свойств металлов и неметаллов. </w:t>
            </w:r>
          </w:p>
          <w:p w14:paraId="53A6A9EC">
            <w:pPr>
              <w:spacing w:after="0" w:line="259" w:lineRule="auto"/>
              <w:ind w:right="4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3BD195FB">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single" w:color="000000" w:sz="4" w:space="0"/>
              <w:right w:val="single" w:color="000000" w:sz="4" w:space="0"/>
            </w:tcBorders>
          </w:tcPr>
          <w:p w14:paraId="72739074">
            <w:pPr>
              <w:spacing w:after="160" w:line="259" w:lineRule="auto"/>
              <w:rPr>
                <w:rFonts w:ascii="Times New Roman" w:hAnsi="Times New Roman" w:cs="Times New Roman" w:eastAsiaTheme="minorEastAsia"/>
                <w:lang w:eastAsia="ru-RU"/>
              </w:rPr>
            </w:pPr>
          </w:p>
        </w:tc>
      </w:tr>
      <w:tr w14:paraId="44FB1916">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right w:val="single" w:color="000000" w:sz="8" w:space="0"/>
            </w:tcBorders>
          </w:tcPr>
          <w:p w14:paraId="128590B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3.3. </w:t>
            </w:r>
          </w:p>
          <w:p w14:paraId="290D1F1C">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Производство неорганических веществ. Значение и применение в быту и на производстве</w:t>
            </w:r>
          </w:p>
          <w:p w14:paraId="776F473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быту и на производстве </w:t>
            </w:r>
          </w:p>
        </w:tc>
        <w:tc>
          <w:tcPr>
            <w:tcW w:w="11198" w:type="dxa"/>
            <w:tcBorders>
              <w:top w:val="single" w:color="000000" w:sz="8" w:space="0"/>
              <w:left w:val="single" w:color="000000" w:sz="8" w:space="0"/>
              <w:bottom w:val="single" w:color="000000" w:sz="4" w:space="0"/>
              <w:right w:val="single" w:color="000000" w:sz="8" w:space="0"/>
            </w:tcBorders>
          </w:tcPr>
          <w:p w14:paraId="030C0537">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7F30C8BF">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3</w:t>
            </w:r>
          </w:p>
        </w:tc>
        <w:tc>
          <w:tcPr>
            <w:tcW w:w="1134" w:type="dxa"/>
            <w:vMerge w:val="restart"/>
            <w:tcBorders>
              <w:top w:val="single" w:color="000000" w:sz="4" w:space="0"/>
              <w:left w:val="single" w:color="000000" w:sz="8" w:space="0"/>
              <w:right w:val="single" w:color="000000" w:sz="4" w:space="0"/>
            </w:tcBorders>
          </w:tcPr>
          <w:p w14:paraId="0D924951">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401371A2">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45743261">
        <w:tblPrEx>
          <w:tblCellMar>
            <w:top w:w="41" w:type="dxa"/>
            <w:left w:w="46" w:type="dxa"/>
            <w:bottom w:w="0" w:type="dxa"/>
            <w:right w:w="0" w:type="dxa"/>
          </w:tblCellMar>
        </w:tblPrEx>
        <w:trPr>
          <w:trHeight w:val="340" w:hRule="atLeast"/>
        </w:trPr>
        <w:tc>
          <w:tcPr>
            <w:tcW w:w="2269" w:type="dxa"/>
            <w:vMerge w:val="continue"/>
            <w:tcBorders>
              <w:left w:val="single" w:color="000000" w:sz="8" w:space="0"/>
              <w:right w:val="single" w:color="000000" w:sz="8" w:space="0"/>
            </w:tcBorders>
          </w:tcPr>
          <w:p w14:paraId="6FFE3489">
            <w:pPr>
              <w:spacing w:after="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063259EB">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54B04072">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left w:val="single" w:color="000000" w:sz="8" w:space="0"/>
              <w:right w:val="single" w:color="000000" w:sz="4" w:space="0"/>
            </w:tcBorders>
          </w:tcPr>
          <w:p w14:paraId="08A53879">
            <w:pPr>
              <w:spacing w:after="160" w:line="259" w:lineRule="auto"/>
              <w:rPr>
                <w:rFonts w:ascii="Times New Roman" w:hAnsi="Times New Roman" w:cs="Times New Roman" w:eastAsiaTheme="minorEastAsia"/>
                <w:lang w:eastAsia="ru-RU"/>
              </w:rPr>
            </w:pPr>
          </w:p>
        </w:tc>
      </w:tr>
      <w:tr w14:paraId="231D1227">
        <w:tblPrEx>
          <w:tblCellMar>
            <w:top w:w="41" w:type="dxa"/>
            <w:left w:w="46" w:type="dxa"/>
            <w:bottom w:w="0" w:type="dxa"/>
            <w:right w:w="0" w:type="dxa"/>
          </w:tblCellMar>
        </w:tblPrEx>
        <w:trPr>
          <w:trHeight w:val="956" w:hRule="atLeast"/>
        </w:trPr>
        <w:tc>
          <w:tcPr>
            <w:tcW w:w="2269" w:type="dxa"/>
            <w:vMerge w:val="continue"/>
            <w:tcBorders>
              <w:left w:val="single" w:color="000000" w:sz="8" w:space="0"/>
              <w:right w:val="single" w:color="000000" w:sz="8" w:space="0"/>
            </w:tcBorders>
          </w:tcPr>
          <w:p w14:paraId="15BD8477">
            <w:pPr>
              <w:spacing w:after="0" w:line="259" w:lineRule="auto"/>
              <w:rPr>
                <w:rFonts w:ascii="Times New Roman" w:hAnsi="Times New Roman" w:cs="Times New Roman" w:eastAsiaTheme="minorEastAsia"/>
                <w:lang w:eastAsia="ru-RU"/>
              </w:rPr>
            </w:pPr>
          </w:p>
        </w:tc>
        <w:tc>
          <w:tcPr>
            <w:tcW w:w="11198" w:type="dxa"/>
            <w:vMerge w:val="restart"/>
            <w:tcBorders>
              <w:top w:val="single" w:color="000000" w:sz="8" w:space="0"/>
              <w:left w:val="single" w:color="000000" w:sz="8" w:space="0"/>
              <w:right w:val="single" w:color="000000" w:sz="8" w:space="0"/>
            </w:tcBorders>
          </w:tcPr>
          <w:p w14:paraId="1196CCEC">
            <w:pPr>
              <w:spacing w:after="0" w:line="256"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14.Общие представления о промышленных способах получения химических веществ (на примере производства аммиака, серной кислоты). Черная и цветная металлургия. </w:t>
            </w:r>
          </w:p>
          <w:p w14:paraId="751A8426">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15.Практическое применение электролиза для получения щелочных, щелочноземельных металлов и алюминия. Стекло и силикатная промышленность.  Проблема отходов и побочных продуктов.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154C95AD">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left w:val="single" w:color="000000" w:sz="8" w:space="0"/>
              <w:right w:val="single" w:color="000000" w:sz="4" w:space="0"/>
            </w:tcBorders>
          </w:tcPr>
          <w:p w14:paraId="3616C8AB">
            <w:pPr>
              <w:spacing w:after="160" w:line="259" w:lineRule="auto"/>
              <w:rPr>
                <w:rFonts w:ascii="Times New Roman" w:hAnsi="Times New Roman" w:cs="Times New Roman" w:eastAsiaTheme="minorEastAsia"/>
                <w:lang w:eastAsia="ru-RU"/>
              </w:rPr>
            </w:pPr>
          </w:p>
        </w:tc>
      </w:tr>
      <w:tr w14:paraId="232FE87D">
        <w:tblPrEx>
          <w:tblCellMar>
            <w:top w:w="41" w:type="dxa"/>
            <w:left w:w="43" w:type="dxa"/>
            <w:bottom w:w="0" w:type="dxa"/>
            <w:right w:w="0" w:type="dxa"/>
          </w:tblCellMar>
        </w:tblPrEx>
        <w:trPr>
          <w:trHeight w:val="647" w:hRule="atLeast"/>
        </w:trPr>
        <w:tc>
          <w:tcPr>
            <w:tcW w:w="2269" w:type="dxa"/>
            <w:vMerge w:val="continue"/>
            <w:tcBorders>
              <w:left w:val="single" w:color="000000" w:sz="8" w:space="0"/>
              <w:right w:val="single" w:color="000000" w:sz="8" w:space="0"/>
            </w:tcBorders>
          </w:tcPr>
          <w:p w14:paraId="2D4E2754">
            <w:pPr>
              <w:spacing w:after="0" w:line="259" w:lineRule="auto"/>
              <w:rPr>
                <w:rFonts w:ascii="Times New Roman" w:hAnsi="Times New Roman" w:cs="Times New Roman" w:eastAsiaTheme="minorEastAsia"/>
                <w:lang w:eastAsia="ru-RU"/>
              </w:rPr>
            </w:pPr>
          </w:p>
        </w:tc>
        <w:tc>
          <w:tcPr>
            <w:tcW w:w="11198" w:type="dxa"/>
            <w:vMerge w:val="continue"/>
            <w:tcBorders>
              <w:left w:val="single" w:color="000000" w:sz="8" w:space="0"/>
              <w:bottom w:val="single" w:color="000000" w:sz="8" w:space="0"/>
              <w:right w:val="single" w:color="000000" w:sz="8" w:space="0"/>
            </w:tcBorders>
          </w:tcPr>
          <w:p w14:paraId="2A478E18">
            <w:pPr>
              <w:spacing w:after="0" w:line="259" w:lineRule="auto"/>
              <w:ind w:left="5" w:right="1405"/>
              <w:rPr>
                <w:rFonts w:ascii="Times New Roman" w:hAnsi="Times New Roman" w:cs="Times New Roman" w:eastAsiaTheme="minorEastAsia"/>
                <w:lang w:eastAsia="ru-RU"/>
              </w:rPr>
            </w:pPr>
          </w:p>
        </w:tc>
        <w:tc>
          <w:tcPr>
            <w:tcW w:w="709" w:type="dxa"/>
            <w:gridSpan w:val="2"/>
            <w:tcBorders>
              <w:top w:val="single" w:color="000000" w:sz="8" w:space="0"/>
              <w:left w:val="single" w:color="000000" w:sz="8" w:space="0"/>
              <w:bottom w:val="single" w:color="000000" w:sz="8" w:space="0"/>
              <w:right w:val="single" w:color="000000" w:sz="8" w:space="0"/>
            </w:tcBorders>
          </w:tcPr>
          <w:p w14:paraId="1622FAA0">
            <w:pPr>
              <w:spacing w:after="160" w:line="259" w:lineRule="auto"/>
              <w:rPr>
                <w:rFonts w:ascii="Times New Roman" w:hAnsi="Times New Roman" w:cs="Times New Roman" w:eastAsiaTheme="minorEastAsia"/>
                <w:lang w:eastAsia="ru-RU"/>
              </w:rPr>
            </w:pPr>
          </w:p>
        </w:tc>
        <w:tc>
          <w:tcPr>
            <w:tcW w:w="1134" w:type="dxa"/>
            <w:vMerge w:val="continue"/>
            <w:tcBorders>
              <w:left w:val="single" w:color="000000" w:sz="8" w:space="0"/>
              <w:right w:val="single" w:color="000000" w:sz="4" w:space="0"/>
            </w:tcBorders>
          </w:tcPr>
          <w:p w14:paraId="56F57FAD">
            <w:pPr>
              <w:spacing w:after="160" w:line="259" w:lineRule="auto"/>
              <w:rPr>
                <w:rFonts w:ascii="Times New Roman" w:hAnsi="Times New Roman" w:cs="Times New Roman" w:eastAsiaTheme="minorEastAsia"/>
                <w:lang w:eastAsia="ru-RU"/>
              </w:rPr>
            </w:pPr>
          </w:p>
        </w:tc>
      </w:tr>
      <w:tr w14:paraId="0DD6C855">
        <w:tblPrEx>
          <w:tblCellMar>
            <w:top w:w="41" w:type="dxa"/>
            <w:left w:w="43" w:type="dxa"/>
            <w:bottom w:w="0" w:type="dxa"/>
            <w:right w:w="0" w:type="dxa"/>
          </w:tblCellMar>
        </w:tblPrEx>
        <w:trPr>
          <w:trHeight w:val="338" w:hRule="atLeast"/>
        </w:trPr>
        <w:tc>
          <w:tcPr>
            <w:tcW w:w="2269" w:type="dxa"/>
            <w:vMerge w:val="continue"/>
            <w:tcBorders>
              <w:left w:val="single" w:color="000000" w:sz="8" w:space="0"/>
              <w:right w:val="single" w:color="000000" w:sz="8" w:space="0"/>
            </w:tcBorders>
          </w:tcPr>
          <w:p w14:paraId="7FF6D8A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BE359D0">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1BF948DF">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1</w:t>
            </w:r>
          </w:p>
        </w:tc>
        <w:tc>
          <w:tcPr>
            <w:tcW w:w="1134" w:type="dxa"/>
            <w:vMerge w:val="continue"/>
            <w:tcBorders>
              <w:left w:val="single" w:color="000000" w:sz="8" w:space="0"/>
              <w:right w:val="single" w:color="000000" w:sz="4" w:space="0"/>
            </w:tcBorders>
          </w:tcPr>
          <w:p w14:paraId="456D515A">
            <w:pPr>
              <w:spacing w:after="160" w:line="259" w:lineRule="auto"/>
              <w:rPr>
                <w:rFonts w:ascii="Times New Roman" w:hAnsi="Times New Roman" w:cs="Times New Roman" w:eastAsiaTheme="minorEastAsia"/>
                <w:lang w:eastAsia="ru-RU"/>
              </w:rPr>
            </w:pPr>
          </w:p>
        </w:tc>
      </w:tr>
      <w:tr w14:paraId="2E7650DA">
        <w:tblPrEx>
          <w:tblCellMar>
            <w:top w:w="41" w:type="dxa"/>
            <w:left w:w="43" w:type="dxa"/>
            <w:bottom w:w="0" w:type="dxa"/>
            <w:right w:w="0" w:type="dxa"/>
          </w:tblCellMar>
        </w:tblPrEx>
        <w:trPr>
          <w:trHeight w:val="1270" w:hRule="atLeast"/>
        </w:trPr>
        <w:tc>
          <w:tcPr>
            <w:tcW w:w="2269" w:type="dxa"/>
            <w:vMerge w:val="continue"/>
            <w:tcBorders>
              <w:left w:val="single" w:color="000000" w:sz="8" w:space="0"/>
              <w:bottom w:val="single" w:color="000000" w:sz="8" w:space="0"/>
              <w:right w:val="single" w:color="000000" w:sz="8" w:space="0"/>
            </w:tcBorders>
          </w:tcPr>
          <w:p w14:paraId="03D0282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3A1B171">
            <w:pPr>
              <w:spacing w:after="0" w:line="259" w:lineRule="auto"/>
              <w:ind w:left="5"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8.Решение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4D212241">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134" w:type="dxa"/>
            <w:vMerge w:val="continue"/>
            <w:tcBorders>
              <w:left w:val="single" w:color="000000" w:sz="8" w:space="0"/>
              <w:right w:val="single" w:color="000000" w:sz="4" w:space="0"/>
            </w:tcBorders>
          </w:tcPr>
          <w:p w14:paraId="0B2BE82A">
            <w:pPr>
              <w:spacing w:after="160" w:line="259" w:lineRule="auto"/>
              <w:rPr>
                <w:rFonts w:ascii="Times New Roman" w:hAnsi="Times New Roman" w:cs="Times New Roman" w:eastAsiaTheme="minorEastAsia"/>
                <w:lang w:eastAsia="ru-RU"/>
              </w:rPr>
            </w:pPr>
          </w:p>
        </w:tc>
      </w:tr>
      <w:tr w14:paraId="3A82C992">
        <w:tblPrEx>
          <w:tblCellMar>
            <w:top w:w="41" w:type="dxa"/>
            <w:left w:w="43" w:type="dxa"/>
            <w:bottom w:w="0" w:type="dxa"/>
            <w:right w:w="0" w:type="dxa"/>
          </w:tblCellMar>
        </w:tblPrEx>
        <w:trPr>
          <w:trHeight w:val="642" w:hRule="atLeast"/>
        </w:trPr>
        <w:tc>
          <w:tcPr>
            <w:tcW w:w="2269" w:type="dxa"/>
            <w:tcBorders>
              <w:top w:val="single" w:color="000000" w:sz="8" w:space="0"/>
              <w:left w:val="single" w:color="000000" w:sz="8" w:space="0"/>
              <w:bottom w:val="single" w:color="000000" w:sz="8" w:space="0"/>
              <w:right w:val="single" w:color="000000" w:sz="8" w:space="0"/>
            </w:tcBorders>
          </w:tcPr>
          <w:p w14:paraId="0C087A8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Контрольная работа 2 </w:t>
            </w:r>
          </w:p>
        </w:tc>
        <w:tc>
          <w:tcPr>
            <w:tcW w:w="11198" w:type="dxa"/>
            <w:tcBorders>
              <w:top w:val="single" w:color="000000" w:sz="8" w:space="0"/>
              <w:left w:val="single" w:color="000000" w:sz="8" w:space="0"/>
              <w:bottom w:val="single" w:color="000000" w:sz="8" w:space="0"/>
              <w:right w:val="single" w:color="000000" w:sz="8" w:space="0"/>
            </w:tcBorders>
            <w:vAlign w:val="center"/>
          </w:tcPr>
          <w:p w14:paraId="3C50B9B9">
            <w:pPr>
              <w:spacing w:after="0" w:line="259" w:lineRule="auto"/>
              <w:ind w:left="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16.Свойства неорганических веществ.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7FF1C8A4">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134" w:type="dxa"/>
            <w:vMerge w:val="continue"/>
            <w:tcBorders>
              <w:left w:val="single" w:color="000000" w:sz="8" w:space="0"/>
              <w:bottom w:val="single" w:color="000000" w:sz="4" w:space="0"/>
              <w:right w:val="single" w:color="000000" w:sz="4" w:space="0"/>
            </w:tcBorders>
          </w:tcPr>
          <w:p w14:paraId="79AB44FE">
            <w:pPr>
              <w:spacing w:after="160" w:line="259" w:lineRule="auto"/>
              <w:rPr>
                <w:rFonts w:ascii="Times New Roman" w:hAnsi="Times New Roman" w:cs="Times New Roman" w:eastAsiaTheme="minorEastAsia"/>
                <w:lang w:eastAsia="ru-RU"/>
              </w:rPr>
            </w:pPr>
          </w:p>
        </w:tc>
      </w:tr>
      <w:tr w14:paraId="576C0EF5">
        <w:tblPrEx>
          <w:tblCellMar>
            <w:top w:w="41" w:type="dxa"/>
            <w:left w:w="43" w:type="dxa"/>
            <w:bottom w:w="0" w:type="dxa"/>
            <w:right w:w="0" w:type="dxa"/>
          </w:tblCellMar>
        </w:tblPrEx>
        <w:trPr>
          <w:trHeight w:val="341" w:hRule="atLeast"/>
        </w:trPr>
        <w:tc>
          <w:tcPr>
            <w:tcW w:w="2269" w:type="dxa"/>
            <w:tcBorders>
              <w:top w:val="single" w:color="000000" w:sz="8" w:space="0"/>
              <w:left w:val="single" w:color="000000" w:sz="8" w:space="0"/>
              <w:bottom w:val="single" w:color="000000" w:sz="8" w:space="0"/>
              <w:right w:val="single" w:color="000000" w:sz="8" w:space="0"/>
            </w:tcBorders>
          </w:tcPr>
          <w:p w14:paraId="467BC546">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4. </w:t>
            </w:r>
          </w:p>
        </w:tc>
        <w:tc>
          <w:tcPr>
            <w:tcW w:w="11198" w:type="dxa"/>
            <w:tcBorders>
              <w:top w:val="single" w:color="000000" w:sz="8" w:space="0"/>
              <w:left w:val="single" w:color="000000" w:sz="8" w:space="0"/>
              <w:bottom w:val="single" w:color="000000" w:sz="8" w:space="0"/>
              <w:right w:val="single" w:color="000000" w:sz="8" w:space="0"/>
            </w:tcBorders>
          </w:tcPr>
          <w:p w14:paraId="154BE31A">
            <w:pPr>
              <w:spacing w:after="0" w:line="259" w:lineRule="auto"/>
              <w:ind w:left="5"/>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Строение и свойства органических веществ </w:t>
            </w:r>
          </w:p>
        </w:tc>
        <w:tc>
          <w:tcPr>
            <w:tcW w:w="709" w:type="dxa"/>
            <w:gridSpan w:val="2"/>
            <w:tcBorders>
              <w:top w:val="single" w:color="000000" w:sz="8" w:space="0"/>
              <w:left w:val="single" w:color="000000" w:sz="8" w:space="0"/>
              <w:bottom w:val="single" w:color="000000" w:sz="8" w:space="0"/>
              <w:right w:val="single" w:color="000000" w:sz="8" w:space="0"/>
            </w:tcBorders>
          </w:tcPr>
          <w:p w14:paraId="1B5419AA">
            <w:pPr>
              <w:spacing w:after="0" w:line="259" w:lineRule="auto"/>
              <w:ind w:right="42"/>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23</w:t>
            </w:r>
          </w:p>
        </w:tc>
        <w:tc>
          <w:tcPr>
            <w:tcW w:w="1134" w:type="dxa"/>
            <w:tcBorders>
              <w:top w:val="single" w:color="000000" w:sz="4" w:space="0"/>
              <w:left w:val="single" w:color="000000" w:sz="8" w:space="0"/>
              <w:bottom w:val="single" w:color="000000" w:sz="4" w:space="0"/>
              <w:right w:val="single" w:color="000000" w:sz="4" w:space="0"/>
            </w:tcBorders>
          </w:tcPr>
          <w:p w14:paraId="04695199">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079099B8">
        <w:tblPrEx>
          <w:tblCellMar>
            <w:top w:w="41" w:type="dxa"/>
            <w:left w:w="43" w:type="dxa"/>
            <w:bottom w:w="0" w:type="dxa"/>
            <w:right w:w="0" w:type="dxa"/>
          </w:tblCellMar>
        </w:tblPrEx>
        <w:trPr>
          <w:trHeight w:val="341" w:hRule="atLeast"/>
        </w:trPr>
        <w:tc>
          <w:tcPr>
            <w:tcW w:w="2269" w:type="dxa"/>
            <w:vMerge w:val="restart"/>
            <w:tcBorders>
              <w:top w:val="single" w:color="000000" w:sz="8" w:space="0"/>
              <w:left w:val="single" w:color="000000" w:sz="8" w:space="0"/>
              <w:right w:val="single" w:color="000000" w:sz="8" w:space="0"/>
            </w:tcBorders>
          </w:tcPr>
          <w:p w14:paraId="6786A59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4.1. </w:t>
            </w:r>
          </w:p>
          <w:p w14:paraId="338AA05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Классификация, строение и номенклатура органических веществ</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6835FC53">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7A1DEA5E">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134" w:type="dxa"/>
            <w:vMerge w:val="restart"/>
            <w:tcBorders>
              <w:top w:val="single" w:color="000000" w:sz="4" w:space="0"/>
              <w:left w:val="single" w:color="000000" w:sz="8" w:space="0"/>
              <w:bottom w:val="single" w:color="000000" w:sz="4" w:space="0"/>
              <w:right w:val="single" w:color="000000" w:sz="4" w:space="0"/>
            </w:tcBorders>
          </w:tcPr>
          <w:p w14:paraId="68B51FC4">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tc>
      </w:tr>
      <w:tr w14:paraId="11E05E24">
        <w:tblPrEx>
          <w:tblCellMar>
            <w:top w:w="41" w:type="dxa"/>
            <w:left w:w="43" w:type="dxa"/>
            <w:bottom w:w="0" w:type="dxa"/>
            <w:right w:w="0" w:type="dxa"/>
          </w:tblCellMar>
        </w:tblPrEx>
        <w:trPr>
          <w:trHeight w:val="340" w:hRule="atLeast"/>
        </w:trPr>
        <w:tc>
          <w:tcPr>
            <w:tcW w:w="2269" w:type="dxa"/>
            <w:vMerge w:val="continue"/>
            <w:tcBorders>
              <w:left w:val="single" w:color="000000" w:sz="8" w:space="0"/>
              <w:right w:val="single" w:color="000000" w:sz="8" w:space="0"/>
            </w:tcBorders>
          </w:tcPr>
          <w:p w14:paraId="5165D074">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49FADD36">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3805501C">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color w:val="050608"/>
                <w:sz w:val="24"/>
                <w:lang w:eastAsia="ru-RU"/>
              </w:rPr>
              <w:t>2</w:t>
            </w:r>
            <w:r>
              <w:rPr>
                <w:rFonts w:ascii="Times New Roman" w:hAnsi="Times New Roman" w:cs="Times New Roman" w:eastAsiaTheme="minorEastAsia"/>
                <w:b/>
                <w:bCs/>
                <w:sz w:val="24"/>
                <w:lang w:eastAsia="ru-RU"/>
              </w:rPr>
              <w:t xml:space="preserve"> </w:t>
            </w:r>
          </w:p>
        </w:tc>
        <w:tc>
          <w:tcPr>
            <w:tcW w:w="1134" w:type="dxa"/>
            <w:vMerge w:val="continue"/>
            <w:tcBorders>
              <w:top w:val="nil"/>
              <w:left w:val="single" w:color="000000" w:sz="8" w:space="0"/>
              <w:bottom w:val="nil"/>
              <w:right w:val="single" w:color="000000" w:sz="4" w:space="0"/>
            </w:tcBorders>
          </w:tcPr>
          <w:p w14:paraId="3EDF26CD">
            <w:pPr>
              <w:spacing w:after="160" w:line="259" w:lineRule="auto"/>
              <w:rPr>
                <w:rFonts w:ascii="Times New Roman" w:hAnsi="Times New Roman" w:cs="Times New Roman" w:eastAsiaTheme="minorEastAsia"/>
                <w:lang w:eastAsia="ru-RU"/>
              </w:rPr>
            </w:pPr>
          </w:p>
        </w:tc>
      </w:tr>
      <w:tr w14:paraId="099C3D25">
        <w:tblPrEx>
          <w:tblCellMar>
            <w:top w:w="41" w:type="dxa"/>
            <w:left w:w="43" w:type="dxa"/>
            <w:bottom w:w="0" w:type="dxa"/>
            <w:right w:w="0" w:type="dxa"/>
          </w:tblCellMar>
        </w:tblPrEx>
        <w:trPr>
          <w:trHeight w:val="2518" w:hRule="atLeast"/>
        </w:trPr>
        <w:tc>
          <w:tcPr>
            <w:tcW w:w="2269" w:type="dxa"/>
            <w:vMerge w:val="continue"/>
            <w:tcBorders>
              <w:left w:val="single" w:color="000000" w:sz="8" w:space="0"/>
              <w:right w:val="single" w:color="000000" w:sz="8" w:space="0"/>
            </w:tcBorders>
          </w:tcPr>
          <w:p w14:paraId="6788527C">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64AEF25">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17.Появление и развитие органической химии как науки. Предмет органической химии. Место и значение органической химии в системе естественных наук.</w:t>
            </w:r>
          </w:p>
          <w:p w14:paraId="13C5447F">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Химическое строение как порядок соединения атомов в молекуле согласно их валентности. </w:t>
            </w:r>
          </w:p>
          <w:p w14:paraId="29EEA60F">
            <w:pPr>
              <w:spacing w:after="0" w:line="240"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 xml:space="preserve">Основные положения теории химического строения органических соединений А.М. Бутлерова.  Углеродный скелет органической молекулы.  Зависимость свойств вeщecтв от химического строения молекул. Изомерия и изомеры.Понятие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
          <w:p w14:paraId="43655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eastAsiaTheme="minorEastAsia"/>
                <w:sz w:val="24"/>
                <w:szCs w:val="24"/>
                <w:lang w:eastAsia="en-US"/>
              </w:rPr>
            </w:pPr>
            <w:r>
              <w:rPr>
                <w:rFonts w:ascii="Times New Roman" w:hAnsi="Times New Roman" w:cs="Times New Roman" w:eastAsiaTheme="minorEastAsia"/>
                <w:sz w:val="24"/>
                <w:szCs w:val="24"/>
                <w:lang w:eastAsia="en-US"/>
              </w:rPr>
              <w:t>18.Понятие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p w14:paraId="710ABA62">
            <w:pPr>
              <w:spacing w:after="0" w:line="259" w:lineRule="auto"/>
              <w:ind w:left="5"/>
              <w:rPr>
                <w:rFonts w:ascii="Times New Roman" w:hAnsi="Times New Roman" w:cs="Times New Roman" w:eastAsiaTheme="minorEastAsia"/>
                <w:lang w:eastAsia="ru-RU"/>
              </w:rPr>
            </w:pP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439D2AA7">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color w:val="050608"/>
                <w:sz w:val="24"/>
                <w:lang w:eastAsia="ru-RU"/>
              </w:rPr>
              <w:t>2</w:t>
            </w:r>
            <w:r>
              <w:rPr>
                <w:rFonts w:ascii="Times New Roman" w:hAnsi="Times New Roman" w:cs="Times New Roman" w:eastAsiaTheme="minorEastAsia"/>
                <w:sz w:val="24"/>
                <w:lang w:eastAsia="ru-RU"/>
              </w:rPr>
              <w:t xml:space="preserve"> </w:t>
            </w:r>
          </w:p>
        </w:tc>
        <w:tc>
          <w:tcPr>
            <w:tcW w:w="1134" w:type="dxa"/>
            <w:vMerge w:val="continue"/>
            <w:tcBorders>
              <w:top w:val="nil"/>
              <w:left w:val="single" w:color="000000" w:sz="8" w:space="0"/>
              <w:bottom w:val="nil"/>
              <w:right w:val="single" w:color="000000" w:sz="4" w:space="0"/>
            </w:tcBorders>
          </w:tcPr>
          <w:p w14:paraId="7F7A159E">
            <w:pPr>
              <w:spacing w:after="160" w:line="259" w:lineRule="auto"/>
              <w:rPr>
                <w:rFonts w:ascii="Times New Roman" w:hAnsi="Times New Roman" w:cs="Times New Roman" w:eastAsiaTheme="minorEastAsia"/>
                <w:lang w:eastAsia="ru-RU"/>
              </w:rPr>
            </w:pPr>
          </w:p>
        </w:tc>
      </w:tr>
      <w:tr w14:paraId="3BA49B1D">
        <w:tblPrEx>
          <w:tblCellMar>
            <w:top w:w="41" w:type="dxa"/>
            <w:left w:w="43" w:type="dxa"/>
            <w:bottom w:w="0" w:type="dxa"/>
            <w:right w:w="0" w:type="dxa"/>
          </w:tblCellMar>
        </w:tblPrEx>
        <w:trPr>
          <w:trHeight w:val="341" w:hRule="atLeast"/>
        </w:trPr>
        <w:tc>
          <w:tcPr>
            <w:tcW w:w="2269" w:type="dxa"/>
            <w:vMerge w:val="continue"/>
            <w:tcBorders>
              <w:left w:val="single" w:color="000000" w:sz="8" w:space="0"/>
              <w:right w:val="single" w:color="000000" w:sz="8" w:space="0"/>
            </w:tcBorders>
          </w:tcPr>
          <w:p w14:paraId="49E279E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06B5502">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00A8E926">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top w:val="nil"/>
              <w:left w:val="single" w:color="000000" w:sz="8" w:space="0"/>
              <w:bottom w:val="nil"/>
              <w:right w:val="single" w:color="000000" w:sz="4" w:space="0"/>
            </w:tcBorders>
          </w:tcPr>
          <w:p w14:paraId="6B050BDA">
            <w:pPr>
              <w:spacing w:after="160" w:line="259" w:lineRule="auto"/>
              <w:rPr>
                <w:rFonts w:ascii="Times New Roman" w:hAnsi="Times New Roman" w:cs="Times New Roman" w:eastAsiaTheme="minorEastAsia"/>
                <w:lang w:eastAsia="ru-RU"/>
              </w:rPr>
            </w:pPr>
          </w:p>
        </w:tc>
      </w:tr>
      <w:tr w14:paraId="0B2C9297">
        <w:tblPrEx>
          <w:tblCellMar>
            <w:top w:w="41" w:type="dxa"/>
            <w:left w:w="43" w:type="dxa"/>
            <w:bottom w:w="0" w:type="dxa"/>
            <w:right w:w="0" w:type="dxa"/>
          </w:tblCellMar>
        </w:tblPrEx>
        <w:trPr>
          <w:trHeight w:val="1580" w:hRule="atLeast"/>
        </w:trPr>
        <w:tc>
          <w:tcPr>
            <w:tcW w:w="2269" w:type="dxa"/>
            <w:vMerge w:val="continue"/>
            <w:tcBorders>
              <w:left w:val="single" w:color="000000" w:sz="8" w:space="0"/>
              <w:bottom w:val="single" w:color="auto" w:sz="4" w:space="0"/>
              <w:right w:val="single" w:color="000000" w:sz="8" w:space="0"/>
            </w:tcBorders>
          </w:tcPr>
          <w:p w14:paraId="34DF82B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EE370DB">
            <w:pPr>
              <w:spacing w:after="0" w:line="259" w:lineRule="auto"/>
              <w:ind w:left="5" w:right="4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9.Номенклатура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 </w:t>
            </w:r>
          </w:p>
          <w:p w14:paraId="7DA6CF37">
            <w:pPr>
              <w:spacing w:after="0" w:line="259" w:lineRule="auto"/>
              <w:ind w:left="5"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10.Расчеты простейшей формулы органической молекулы, исходя из элементного состава (в %).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03687349">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single" w:color="000000" w:sz="4" w:space="0"/>
              <w:right w:val="single" w:color="000000" w:sz="4" w:space="0"/>
            </w:tcBorders>
          </w:tcPr>
          <w:p w14:paraId="591B6633">
            <w:pPr>
              <w:spacing w:after="160" w:line="259" w:lineRule="auto"/>
              <w:rPr>
                <w:rFonts w:ascii="Times New Roman" w:hAnsi="Times New Roman" w:cs="Times New Roman" w:eastAsiaTheme="minorEastAsia"/>
                <w:lang w:eastAsia="ru-RU"/>
              </w:rPr>
            </w:pPr>
          </w:p>
        </w:tc>
      </w:tr>
      <w:tr w14:paraId="31C96A3F">
        <w:tblPrEx>
          <w:tblCellMar>
            <w:top w:w="41" w:type="dxa"/>
            <w:left w:w="43" w:type="dxa"/>
            <w:bottom w:w="0" w:type="dxa"/>
            <w:right w:w="0" w:type="dxa"/>
          </w:tblCellMar>
        </w:tblPrEx>
        <w:trPr>
          <w:trHeight w:val="356" w:hRule="atLeast"/>
        </w:trPr>
        <w:tc>
          <w:tcPr>
            <w:tcW w:w="2269" w:type="dxa"/>
            <w:vMerge w:val="restart"/>
            <w:tcBorders>
              <w:top w:val="single" w:color="auto" w:sz="4" w:space="0"/>
              <w:left w:val="single" w:color="000000" w:sz="8" w:space="0"/>
              <w:right w:val="single" w:color="000000" w:sz="8" w:space="0"/>
            </w:tcBorders>
          </w:tcPr>
          <w:p w14:paraId="48005916">
            <w:pPr>
              <w:spacing w:after="16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4.2. Свойства органических соединений </w:t>
            </w:r>
            <w:r>
              <w:rPr>
                <w:rFonts w:ascii="Times New Roman" w:hAnsi="Times New Roman" w:cs="Times New Roman" w:eastAsiaTheme="minorEastAsia"/>
                <w:color w:val="FF0000"/>
                <w:sz w:val="24"/>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50667D9A">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06ED6A45">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6"/>
                <w:lang w:eastAsia="ru-RU"/>
              </w:rPr>
              <w:t xml:space="preserve">10 </w:t>
            </w:r>
          </w:p>
        </w:tc>
        <w:tc>
          <w:tcPr>
            <w:tcW w:w="1134" w:type="dxa"/>
            <w:vMerge w:val="restart"/>
            <w:tcBorders>
              <w:top w:val="single" w:color="000000" w:sz="4" w:space="0"/>
              <w:left w:val="single" w:color="000000" w:sz="8" w:space="0"/>
              <w:bottom w:val="single" w:color="000000" w:sz="4" w:space="0"/>
              <w:right w:val="single" w:color="000000" w:sz="4" w:space="0"/>
            </w:tcBorders>
          </w:tcPr>
          <w:p w14:paraId="5D128D11">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2BBAA144">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4BC25445">
        <w:tblPrEx>
          <w:tblCellMar>
            <w:top w:w="41" w:type="dxa"/>
            <w:left w:w="43" w:type="dxa"/>
            <w:bottom w:w="0" w:type="dxa"/>
            <w:right w:w="0" w:type="dxa"/>
          </w:tblCellMar>
        </w:tblPrEx>
        <w:trPr>
          <w:trHeight w:val="358" w:hRule="atLeast"/>
        </w:trPr>
        <w:tc>
          <w:tcPr>
            <w:tcW w:w="2269" w:type="dxa"/>
            <w:vMerge w:val="continue"/>
            <w:tcBorders>
              <w:left w:val="single" w:color="000000" w:sz="8" w:space="0"/>
              <w:right w:val="single" w:color="000000" w:sz="8" w:space="0"/>
            </w:tcBorders>
            <w:shd w:val="clear" w:color="auto" w:fill="FFFFFF"/>
          </w:tcPr>
          <w:p w14:paraId="16FDC3BD">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4" w:space="0"/>
              <w:right w:val="single" w:color="000000" w:sz="8" w:space="0"/>
            </w:tcBorders>
          </w:tcPr>
          <w:p w14:paraId="204ADCC3">
            <w:pPr>
              <w:spacing w:after="0" w:line="259" w:lineRule="auto"/>
              <w:ind w:left="74"/>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7303FA08">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6"/>
                <w:lang w:eastAsia="ru-RU"/>
              </w:rPr>
              <w:t xml:space="preserve">6 </w:t>
            </w:r>
          </w:p>
        </w:tc>
        <w:tc>
          <w:tcPr>
            <w:tcW w:w="1134" w:type="dxa"/>
            <w:vMerge w:val="continue"/>
            <w:tcBorders>
              <w:top w:val="nil"/>
              <w:left w:val="single" w:color="000000" w:sz="8" w:space="0"/>
              <w:bottom w:val="single" w:color="000000" w:sz="4" w:space="0"/>
              <w:right w:val="single" w:color="000000" w:sz="4" w:space="0"/>
            </w:tcBorders>
          </w:tcPr>
          <w:p w14:paraId="7A9BF2E6">
            <w:pPr>
              <w:spacing w:after="160" w:line="259" w:lineRule="auto"/>
              <w:rPr>
                <w:rFonts w:ascii="Times New Roman" w:hAnsi="Times New Roman" w:cs="Times New Roman" w:eastAsiaTheme="minorEastAsia"/>
                <w:lang w:eastAsia="ru-RU"/>
              </w:rPr>
            </w:pPr>
          </w:p>
        </w:tc>
      </w:tr>
      <w:tr w14:paraId="6F3D8DBF">
        <w:tblPrEx>
          <w:tblCellMar>
            <w:top w:w="41" w:type="dxa"/>
            <w:left w:w="46" w:type="dxa"/>
            <w:bottom w:w="0" w:type="dxa"/>
            <w:right w:w="0" w:type="dxa"/>
          </w:tblCellMar>
        </w:tblPrEx>
        <w:trPr>
          <w:trHeight w:val="2869" w:hRule="atLeast"/>
        </w:trPr>
        <w:tc>
          <w:tcPr>
            <w:tcW w:w="2269" w:type="dxa"/>
            <w:vMerge w:val="continue"/>
            <w:tcBorders>
              <w:left w:val="single" w:color="000000" w:sz="8" w:space="0"/>
              <w:right w:val="single" w:color="000000" w:sz="8" w:space="0"/>
            </w:tcBorders>
          </w:tcPr>
          <w:p w14:paraId="7927B880">
            <w:pPr>
              <w:spacing w:after="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right w:val="single" w:color="000000" w:sz="8" w:space="0"/>
            </w:tcBorders>
          </w:tcPr>
          <w:p w14:paraId="718A9D29">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19.Физико-химические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w:t>
            </w:r>
            <w:r>
              <w:rPr>
                <w:rFonts w:ascii="Times New Roman" w:hAnsi="Times New Roman" w:cs="Times New Roman" w:eastAsiaTheme="minorEastAsia"/>
                <w:lang w:eastAsia="ru-RU"/>
              </w:rPr>
              <w:t xml:space="preserve"> </w:t>
            </w:r>
          </w:p>
          <w:p w14:paraId="6DBC303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20.предельные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 </w:t>
            </w:r>
          </w:p>
          <w:p w14:paraId="03DDF3C0">
            <w:pPr>
              <w:spacing w:after="0" w:line="259" w:lineRule="auto"/>
              <w:ind w:righ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21.непредельные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 </w:t>
            </w:r>
          </w:p>
        </w:tc>
        <w:tc>
          <w:tcPr>
            <w:tcW w:w="709" w:type="dxa"/>
            <w:gridSpan w:val="2"/>
            <w:tcBorders>
              <w:top w:val="single" w:color="000000" w:sz="8" w:space="0"/>
              <w:left w:val="single" w:color="000000" w:sz="8" w:space="0"/>
              <w:right w:val="single" w:color="000000" w:sz="8" w:space="0"/>
            </w:tcBorders>
            <w:vAlign w:val="center"/>
          </w:tcPr>
          <w:p w14:paraId="4F111A9E">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p w14:paraId="5E37096C">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p w14:paraId="74DCB9EE">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134" w:type="dxa"/>
            <w:vMerge w:val="restart"/>
            <w:tcBorders>
              <w:top w:val="single" w:color="000000" w:sz="4" w:space="0"/>
              <w:left w:val="single" w:color="000000" w:sz="8" w:space="0"/>
              <w:bottom w:val="single" w:color="000000" w:sz="4" w:space="0"/>
              <w:right w:val="single" w:color="000000" w:sz="4" w:space="0"/>
            </w:tcBorders>
          </w:tcPr>
          <w:p w14:paraId="52D5CD9B">
            <w:pPr>
              <w:spacing w:after="160" w:line="259" w:lineRule="auto"/>
              <w:rPr>
                <w:rFonts w:ascii="Times New Roman" w:hAnsi="Times New Roman" w:cs="Times New Roman" w:eastAsiaTheme="minorEastAsia"/>
                <w:lang w:eastAsia="ru-RU"/>
              </w:rPr>
            </w:pPr>
          </w:p>
        </w:tc>
      </w:tr>
      <w:tr w14:paraId="326AACB9">
        <w:tblPrEx>
          <w:tblCellMar>
            <w:top w:w="41" w:type="dxa"/>
            <w:left w:w="46" w:type="dxa"/>
            <w:bottom w:w="0" w:type="dxa"/>
            <w:right w:w="0" w:type="dxa"/>
          </w:tblCellMar>
        </w:tblPrEx>
        <w:trPr>
          <w:trHeight w:val="1267" w:hRule="atLeast"/>
        </w:trPr>
        <w:tc>
          <w:tcPr>
            <w:tcW w:w="2269" w:type="dxa"/>
            <w:vMerge w:val="continue"/>
            <w:tcBorders>
              <w:left w:val="single" w:color="000000" w:sz="8" w:space="0"/>
              <w:right w:val="single" w:color="000000" w:sz="8" w:space="0"/>
            </w:tcBorders>
          </w:tcPr>
          <w:p w14:paraId="49B8A6B3">
            <w:pPr>
              <w:spacing w:after="160" w:line="259" w:lineRule="auto"/>
              <w:rPr>
                <w:rFonts w:ascii="Times New Roman" w:hAnsi="Times New Roman" w:cs="Times New Roman" w:eastAsiaTheme="minorEastAsia"/>
                <w:lang w:eastAsia="ru-RU"/>
              </w:rPr>
            </w:pPr>
          </w:p>
        </w:tc>
        <w:tc>
          <w:tcPr>
            <w:tcW w:w="11198" w:type="dxa"/>
            <w:vMerge w:val="restart"/>
            <w:tcBorders>
              <w:top w:val="single" w:color="000000" w:sz="8" w:space="0"/>
              <w:left w:val="single" w:color="000000" w:sz="8" w:space="0"/>
              <w:right w:val="single" w:color="000000" w:sz="8" w:space="0"/>
            </w:tcBorders>
          </w:tcPr>
          <w:p w14:paraId="48FD0DCE">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22.кислородсодержащие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 </w:t>
            </w:r>
          </w:p>
          <w:p w14:paraId="2F076636">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23. азотсодержащие соединения (амины и аминокислоты, белки). </w:t>
            </w:r>
          </w:p>
          <w:p w14:paraId="4BE00AA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24.Классификация и особенности органических реакций. Реакционные центры. Радикалы. Первоначальные понятия о типах и механизмах органических реакций.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6D066D08">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134" w:type="dxa"/>
            <w:vMerge w:val="continue"/>
            <w:tcBorders>
              <w:top w:val="nil"/>
              <w:left w:val="single" w:color="000000" w:sz="8" w:space="0"/>
              <w:bottom w:val="nil"/>
              <w:right w:val="single" w:color="000000" w:sz="4" w:space="0"/>
            </w:tcBorders>
          </w:tcPr>
          <w:p w14:paraId="2A91B21C">
            <w:pPr>
              <w:spacing w:after="160" w:line="259" w:lineRule="auto"/>
              <w:rPr>
                <w:rFonts w:ascii="Times New Roman" w:hAnsi="Times New Roman" w:cs="Times New Roman" w:eastAsiaTheme="minorEastAsia"/>
                <w:lang w:eastAsia="ru-RU"/>
              </w:rPr>
            </w:pPr>
          </w:p>
        </w:tc>
      </w:tr>
      <w:tr w14:paraId="4F524162">
        <w:tblPrEx>
          <w:tblCellMar>
            <w:top w:w="41" w:type="dxa"/>
            <w:left w:w="46" w:type="dxa"/>
            <w:bottom w:w="0" w:type="dxa"/>
            <w:right w:w="0" w:type="dxa"/>
          </w:tblCellMar>
        </w:tblPrEx>
        <w:trPr>
          <w:trHeight w:val="341" w:hRule="atLeast"/>
        </w:trPr>
        <w:tc>
          <w:tcPr>
            <w:tcW w:w="2269" w:type="dxa"/>
            <w:vMerge w:val="continue"/>
            <w:tcBorders>
              <w:left w:val="single" w:color="000000" w:sz="8" w:space="0"/>
              <w:right w:val="single" w:color="000000" w:sz="8" w:space="0"/>
            </w:tcBorders>
          </w:tcPr>
          <w:p w14:paraId="4170F2CC">
            <w:pPr>
              <w:spacing w:after="160" w:line="259" w:lineRule="auto"/>
              <w:rPr>
                <w:rFonts w:ascii="Times New Roman" w:hAnsi="Times New Roman" w:cs="Times New Roman" w:eastAsiaTheme="minorEastAsia"/>
                <w:lang w:eastAsia="ru-RU"/>
              </w:rPr>
            </w:pPr>
          </w:p>
        </w:tc>
        <w:tc>
          <w:tcPr>
            <w:tcW w:w="11198" w:type="dxa"/>
            <w:vMerge w:val="continue"/>
            <w:tcBorders>
              <w:left w:val="single" w:color="000000" w:sz="8" w:space="0"/>
              <w:right w:val="single" w:color="000000" w:sz="8" w:space="0"/>
            </w:tcBorders>
          </w:tcPr>
          <w:p w14:paraId="251F61CA">
            <w:pPr>
              <w:spacing w:after="0" w:line="259" w:lineRule="auto"/>
              <w:rPr>
                <w:rFonts w:ascii="Times New Roman" w:hAnsi="Times New Roman" w:cs="Times New Roman" w:eastAsiaTheme="minorEastAsia"/>
                <w:lang w:eastAsia="ru-RU"/>
              </w:rPr>
            </w:pPr>
          </w:p>
        </w:tc>
        <w:tc>
          <w:tcPr>
            <w:tcW w:w="709" w:type="dxa"/>
            <w:gridSpan w:val="2"/>
            <w:tcBorders>
              <w:top w:val="single" w:color="000000" w:sz="8" w:space="0"/>
              <w:left w:val="single" w:color="000000" w:sz="8" w:space="0"/>
              <w:bottom w:val="single" w:color="000000" w:sz="8" w:space="0"/>
              <w:right w:val="single" w:color="000000" w:sz="8" w:space="0"/>
            </w:tcBorders>
          </w:tcPr>
          <w:p w14:paraId="3FF74884">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134" w:type="dxa"/>
            <w:vMerge w:val="continue"/>
            <w:tcBorders>
              <w:top w:val="nil"/>
              <w:left w:val="single" w:color="000000" w:sz="8" w:space="0"/>
              <w:bottom w:val="nil"/>
              <w:right w:val="single" w:color="000000" w:sz="4" w:space="0"/>
            </w:tcBorders>
          </w:tcPr>
          <w:p w14:paraId="0CA5CA65">
            <w:pPr>
              <w:spacing w:after="160" w:line="259" w:lineRule="auto"/>
              <w:rPr>
                <w:rFonts w:ascii="Times New Roman" w:hAnsi="Times New Roman" w:cs="Times New Roman" w:eastAsiaTheme="minorEastAsia"/>
                <w:lang w:eastAsia="ru-RU"/>
              </w:rPr>
            </w:pPr>
          </w:p>
        </w:tc>
      </w:tr>
      <w:tr w14:paraId="0F15AE4F">
        <w:tblPrEx>
          <w:tblCellMar>
            <w:top w:w="41" w:type="dxa"/>
            <w:left w:w="46" w:type="dxa"/>
            <w:bottom w:w="0" w:type="dxa"/>
            <w:right w:w="0" w:type="dxa"/>
          </w:tblCellMar>
        </w:tblPrEx>
        <w:trPr>
          <w:trHeight w:val="646" w:hRule="atLeast"/>
        </w:trPr>
        <w:tc>
          <w:tcPr>
            <w:tcW w:w="2269" w:type="dxa"/>
            <w:vMerge w:val="continue"/>
            <w:tcBorders>
              <w:left w:val="single" w:color="000000" w:sz="8" w:space="0"/>
              <w:right w:val="single" w:color="000000" w:sz="8" w:space="0"/>
            </w:tcBorders>
          </w:tcPr>
          <w:p w14:paraId="21A32B63">
            <w:pPr>
              <w:spacing w:after="160" w:line="259" w:lineRule="auto"/>
              <w:rPr>
                <w:rFonts w:ascii="Times New Roman" w:hAnsi="Times New Roman" w:cs="Times New Roman" w:eastAsiaTheme="minorEastAsia"/>
                <w:lang w:eastAsia="ru-RU"/>
              </w:rPr>
            </w:pPr>
          </w:p>
        </w:tc>
        <w:tc>
          <w:tcPr>
            <w:tcW w:w="11198" w:type="dxa"/>
            <w:vMerge w:val="continue"/>
            <w:tcBorders>
              <w:left w:val="single" w:color="000000" w:sz="8" w:space="0"/>
              <w:bottom w:val="single" w:color="000000" w:sz="8" w:space="0"/>
              <w:right w:val="single" w:color="000000" w:sz="8" w:space="0"/>
            </w:tcBorders>
          </w:tcPr>
          <w:p w14:paraId="0BC44631">
            <w:pPr>
              <w:spacing w:after="0" w:line="259" w:lineRule="auto"/>
              <w:rPr>
                <w:rFonts w:ascii="Times New Roman" w:hAnsi="Times New Roman" w:cs="Times New Roman" w:eastAsiaTheme="minorEastAsia"/>
                <w:lang w:eastAsia="ru-RU"/>
              </w:rPr>
            </w:pP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03C57562">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134" w:type="dxa"/>
            <w:vMerge w:val="continue"/>
            <w:tcBorders>
              <w:top w:val="nil"/>
              <w:left w:val="single" w:color="000000" w:sz="8" w:space="0"/>
              <w:bottom w:val="nil"/>
              <w:right w:val="single" w:color="000000" w:sz="4" w:space="0"/>
            </w:tcBorders>
          </w:tcPr>
          <w:p w14:paraId="4934F131">
            <w:pPr>
              <w:spacing w:after="160" w:line="259" w:lineRule="auto"/>
              <w:rPr>
                <w:rFonts w:ascii="Times New Roman" w:hAnsi="Times New Roman" w:cs="Times New Roman" w:eastAsiaTheme="minorEastAsia"/>
                <w:lang w:eastAsia="ru-RU"/>
              </w:rPr>
            </w:pPr>
          </w:p>
        </w:tc>
      </w:tr>
      <w:tr w14:paraId="5CE0E93A">
        <w:tblPrEx>
          <w:tblCellMar>
            <w:top w:w="41" w:type="dxa"/>
            <w:left w:w="46" w:type="dxa"/>
            <w:bottom w:w="0" w:type="dxa"/>
            <w:right w:w="0" w:type="dxa"/>
          </w:tblCellMar>
        </w:tblPrEx>
        <w:trPr>
          <w:trHeight w:val="338" w:hRule="atLeast"/>
        </w:trPr>
        <w:tc>
          <w:tcPr>
            <w:tcW w:w="2269" w:type="dxa"/>
            <w:vMerge w:val="continue"/>
            <w:tcBorders>
              <w:left w:val="single" w:color="000000" w:sz="8" w:space="0"/>
              <w:right w:val="single" w:color="000000" w:sz="8" w:space="0"/>
            </w:tcBorders>
          </w:tcPr>
          <w:p w14:paraId="4DCCC771">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40C237A">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20B9C89A">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134" w:type="dxa"/>
            <w:vMerge w:val="continue"/>
            <w:tcBorders>
              <w:top w:val="nil"/>
              <w:left w:val="single" w:color="000000" w:sz="8" w:space="0"/>
              <w:bottom w:val="nil"/>
              <w:right w:val="single" w:color="000000" w:sz="4" w:space="0"/>
            </w:tcBorders>
          </w:tcPr>
          <w:p w14:paraId="12518827">
            <w:pPr>
              <w:spacing w:after="160" w:line="259" w:lineRule="auto"/>
              <w:rPr>
                <w:rFonts w:ascii="Times New Roman" w:hAnsi="Times New Roman" w:cs="Times New Roman" w:eastAsiaTheme="minorEastAsia"/>
                <w:lang w:eastAsia="ru-RU"/>
              </w:rPr>
            </w:pPr>
          </w:p>
        </w:tc>
      </w:tr>
      <w:tr w14:paraId="3C2D3CA2">
        <w:tblPrEx>
          <w:tblCellMar>
            <w:top w:w="41" w:type="dxa"/>
            <w:left w:w="46" w:type="dxa"/>
            <w:bottom w:w="0" w:type="dxa"/>
            <w:right w:w="0" w:type="dxa"/>
          </w:tblCellMar>
        </w:tblPrEx>
        <w:trPr>
          <w:trHeight w:val="958" w:hRule="atLeast"/>
        </w:trPr>
        <w:tc>
          <w:tcPr>
            <w:tcW w:w="2269" w:type="dxa"/>
            <w:vMerge w:val="continue"/>
            <w:tcBorders>
              <w:left w:val="single" w:color="000000" w:sz="8" w:space="0"/>
              <w:right w:val="single" w:color="000000" w:sz="8" w:space="0"/>
            </w:tcBorders>
          </w:tcPr>
          <w:p w14:paraId="3B604497">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DAE79B4">
            <w:pPr>
              <w:spacing w:after="0" w:line="259"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11.Решение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p w14:paraId="77342B9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12.Решение расчетных задач по уравнениям реакций с участием органических веществ.</w:t>
            </w:r>
            <w:r>
              <w:rPr>
                <w:rFonts w:ascii="Times New Roman" w:hAnsi="Times New Roman" w:cs="Times New Roman" w:eastAsiaTheme="minorEastAsia"/>
                <w:lang w:eastAsia="ru-RU"/>
              </w:rPr>
              <w:t xml:space="preserve">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277A59A4">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134" w:type="dxa"/>
            <w:vMerge w:val="continue"/>
            <w:tcBorders>
              <w:top w:val="nil"/>
              <w:left w:val="single" w:color="000000" w:sz="8" w:space="0"/>
              <w:bottom w:val="nil"/>
              <w:right w:val="single" w:color="000000" w:sz="4" w:space="0"/>
            </w:tcBorders>
          </w:tcPr>
          <w:p w14:paraId="1BCDAB31">
            <w:pPr>
              <w:spacing w:after="160" w:line="259" w:lineRule="auto"/>
              <w:rPr>
                <w:rFonts w:ascii="Times New Roman" w:hAnsi="Times New Roman" w:cs="Times New Roman" w:eastAsiaTheme="minorEastAsia"/>
                <w:lang w:eastAsia="ru-RU"/>
              </w:rPr>
            </w:pPr>
          </w:p>
        </w:tc>
      </w:tr>
      <w:tr w14:paraId="4B5844D0">
        <w:tblPrEx>
          <w:tblCellMar>
            <w:top w:w="41" w:type="dxa"/>
            <w:left w:w="46" w:type="dxa"/>
            <w:bottom w:w="0" w:type="dxa"/>
            <w:right w:w="0" w:type="dxa"/>
          </w:tblCellMar>
        </w:tblPrEx>
        <w:trPr>
          <w:trHeight w:val="338" w:hRule="atLeast"/>
        </w:trPr>
        <w:tc>
          <w:tcPr>
            <w:tcW w:w="2269" w:type="dxa"/>
            <w:vMerge w:val="continue"/>
            <w:tcBorders>
              <w:left w:val="single" w:color="000000" w:sz="8" w:space="0"/>
              <w:right w:val="single" w:color="000000" w:sz="8" w:space="0"/>
            </w:tcBorders>
          </w:tcPr>
          <w:p w14:paraId="2E7BF7C8">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4DD80D5">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709" w:type="dxa"/>
            <w:gridSpan w:val="2"/>
            <w:tcBorders>
              <w:top w:val="single" w:color="000000" w:sz="8" w:space="0"/>
              <w:left w:val="single" w:color="000000" w:sz="8" w:space="0"/>
              <w:bottom w:val="single" w:color="000000" w:sz="8" w:space="0"/>
              <w:right w:val="single" w:color="000000" w:sz="8" w:space="0"/>
            </w:tcBorders>
          </w:tcPr>
          <w:p w14:paraId="20A448AB">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2</w:t>
            </w:r>
          </w:p>
        </w:tc>
        <w:tc>
          <w:tcPr>
            <w:tcW w:w="1134" w:type="dxa"/>
            <w:vMerge w:val="continue"/>
            <w:tcBorders>
              <w:top w:val="nil"/>
              <w:left w:val="single" w:color="000000" w:sz="8" w:space="0"/>
              <w:bottom w:val="nil"/>
              <w:right w:val="single" w:color="000000" w:sz="4" w:space="0"/>
            </w:tcBorders>
          </w:tcPr>
          <w:p w14:paraId="59848111">
            <w:pPr>
              <w:spacing w:after="160" w:line="259" w:lineRule="auto"/>
              <w:rPr>
                <w:rFonts w:ascii="Times New Roman" w:hAnsi="Times New Roman" w:cs="Times New Roman" w:eastAsiaTheme="minorEastAsia"/>
                <w:lang w:eastAsia="ru-RU"/>
              </w:rPr>
            </w:pPr>
          </w:p>
        </w:tc>
      </w:tr>
      <w:tr w14:paraId="48EDB737">
        <w:tblPrEx>
          <w:tblCellMar>
            <w:top w:w="41" w:type="dxa"/>
            <w:left w:w="46" w:type="dxa"/>
            <w:bottom w:w="0" w:type="dxa"/>
            <w:right w:w="0" w:type="dxa"/>
          </w:tblCellMar>
        </w:tblPrEx>
        <w:trPr>
          <w:trHeight w:val="1268" w:hRule="atLeast"/>
        </w:trPr>
        <w:tc>
          <w:tcPr>
            <w:tcW w:w="2269" w:type="dxa"/>
            <w:vMerge w:val="continue"/>
            <w:tcBorders>
              <w:left w:val="single" w:color="000000" w:sz="8" w:space="0"/>
              <w:bottom w:val="single" w:color="000000" w:sz="8" w:space="0"/>
              <w:right w:val="single" w:color="000000" w:sz="8" w:space="0"/>
            </w:tcBorders>
          </w:tcPr>
          <w:p w14:paraId="1454BF0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2310C6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5.Лабораторная работа «Получение этилена и изучение его свойств».  </w:t>
            </w:r>
          </w:p>
          <w:p w14:paraId="0531B8D1">
            <w:pPr>
              <w:spacing w:after="0" w:line="259"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w:t>
            </w:r>
          </w:p>
          <w:p w14:paraId="7EB52F8B">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6.Решение расчетных задач с использованием плотности газов по водороду и воздуху. </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07EDD1D3">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2</w:t>
            </w:r>
          </w:p>
        </w:tc>
        <w:tc>
          <w:tcPr>
            <w:tcW w:w="1134" w:type="dxa"/>
            <w:vMerge w:val="continue"/>
            <w:tcBorders>
              <w:top w:val="nil"/>
              <w:left w:val="single" w:color="000000" w:sz="8" w:space="0"/>
              <w:bottom w:val="single" w:color="000000" w:sz="4" w:space="0"/>
              <w:right w:val="single" w:color="000000" w:sz="4" w:space="0"/>
            </w:tcBorders>
          </w:tcPr>
          <w:p w14:paraId="49973589">
            <w:pPr>
              <w:spacing w:after="160" w:line="259" w:lineRule="auto"/>
              <w:rPr>
                <w:rFonts w:ascii="Times New Roman" w:hAnsi="Times New Roman" w:cs="Times New Roman" w:eastAsiaTheme="minorEastAsia"/>
                <w:lang w:eastAsia="ru-RU"/>
              </w:rPr>
            </w:pPr>
          </w:p>
        </w:tc>
      </w:tr>
      <w:tr w14:paraId="617D13F4">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right w:val="single" w:color="000000" w:sz="8" w:space="0"/>
            </w:tcBorders>
          </w:tcPr>
          <w:p w14:paraId="629A88C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Тема 4.3. Органические вещества в жизнедеятельност и человека. Производство и применение органических веществ в промышленности</w:t>
            </w:r>
          </w:p>
        </w:tc>
        <w:tc>
          <w:tcPr>
            <w:tcW w:w="11198" w:type="dxa"/>
            <w:tcBorders>
              <w:top w:val="single" w:color="000000" w:sz="8" w:space="0"/>
              <w:left w:val="single" w:color="000000" w:sz="8" w:space="0"/>
              <w:bottom w:val="single" w:color="000000" w:sz="4" w:space="0"/>
              <w:right w:val="single" w:color="000000" w:sz="8" w:space="0"/>
            </w:tcBorders>
          </w:tcPr>
          <w:p w14:paraId="5D7E254A">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4B697068">
            <w:pPr>
              <w:spacing w:after="0" w:line="259" w:lineRule="auto"/>
              <w:ind w:right="47"/>
              <w:jc w:val="center"/>
              <w:rPr>
                <w:rFonts w:ascii="Times New Roman" w:hAnsi="Times New Roman" w:cs="Times New Roman" w:eastAsiaTheme="minorEastAsia"/>
                <w:b/>
                <w:bCs/>
                <w:lang w:eastAsia="ru-RU"/>
              </w:rPr>
            </w:pPr>
            <w:r>
              <w:rPr>
                <w:rFonts w:ascii="Times New Roman" w:hAnsi="Times New Roman" w:cs="Times New Roman" w:eastAsiaTheme="minorEastAsia"/>
                <w:b/>
                <w:bCs/>
                <w:color w:val="050608"/>
                <w:sz w:val="24"/>
                <w:lang w:eastAsia="ru-RU"/>
              </w:rPr>
              <w:t>8</w:t>
            </w:r>
            <w:r>
              <w:rPr>
                <w:rFonts w:ascii="Times New Roman" w:hAnsi="Times New Roman" w:cs="Times New Roman" w:eastAsiaTheme="minorEastAsia"/>
                <w:b/>
                <w:bCs/>
                <w:sz w:val="24"/>
                <w:lang w:eastAsia="ru-RU"/>
              </w:rPr>
              <w:t xml:space="preserve"> </w:t>
            </w:r>
          </w:p>
        </w:tc>
        <w:tc>
          <w:tcPr>
            <w:tcW w:w="1134" w:type="dxa"/>
            <w:vMerge w:val="restart"/>
            <w:tcBorders>
              <w:top w:val="single" w:color="000000" w:sz="4" w:space="0"/>
              <w:left w:val="single" w:color="000000" w:sz="8" w:space="0"/>
              <w:bottom w:val="single" w:color="000000" w:sz="4" w:space="0"/>
              <w:right w:val="single" w:color="000000" w:sz="4" w:space="0"/>
            </w:tcBorders>
          </w:tcPr>
          <w:p w14:paraId="270A2E88">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4CA7EEB2">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4D364225">
        <w:tblPrEx>
          <w:tblCellMar>
            <w:top w:w="41" w:type="dxa"/>
            <w:left w:w="46" w:type="dxa"/>
            <w:bottom w:w="0" w:type="dxa"/>
            <w:right w:w="0" w:type="dxa"/>
          </w:tblCellMar>
        </w:tblPrEx>
        <w:trPr>
          <w:trHeight w:val="338" w:hRule="atLeast"/>
        </w:trPr>
        <w:tc>
          <w:tcPr>
            <w:tcW w:w="2269" w:type="dxa"/>
            <w:vMerge w:val="continue"/>
            <w:tcBorders>
              <w:left w:val="single" w:color="000000" w:sz="8" w:space="0"/>
              <w:right w:val="single" w:color="000000" w:sz="8" w:space="0"/>
            </w:tcBorders>
          </w:tcPr>
          <w:p w14:paraId="16736A0F">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4" w:space="0"/>
              <w:right w:val="single" w:color="000000" w:sz="8" w:space="0"/>
            </w:tcBorders>
          </w:tcPr>
          <w:p w14:paraId="64B882EF">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709" w:type="dxa"/>
            <w:gridSpan w:val="2"/>
            <w:tcBorders>
              <w:top w:val="single" w:color="000000" w:sz="8" w:space="0"/>
              <w:left w:val="single" w:color="000000" w:sz="8" w:space="0"/>
              <w:bottom w:val="single" w:color="000000" w:sz="8" w:space="0"/>
              <w:right w:val="single" w:color="000000" w:sz="8" w:space="0"/>
            </w:tcBorders>
          </w:tcPr>
          <w:p w14:paraId="15840197">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color w:val="050608"/>
                <w:sz w:val="24"/>
                <w:lang w:eastAsia="ru-RU"/>
              </w:rPr>
              <w:t xml:space="preserve">6 </w:t>
            </w:r>
          </w:p>
        </w:tc>
        <w:tc>
          <w:tcPr>
            <w:tcW w:w="1134" w:type="dxa"/>
            <w:vMerge w:val="continue"/>
            <w:tcBorders>
              <w:top w:val="nil"/>
              <w:left w:val="single" w:color="000000" w:sz="8" w:space="0"/>
              <w:bottom w:val="nil"/>
              <w:right w:val="single" w:color="000000" w:sz="4" w:space="0"/>
            </w:tcBorders>
          </w:tcPr>
          <w:p w14:paraId="043DAD84">
            <w:pPr>
              <w:spacing w:after="160" w:line="259" w:lineRule="auto"/>
              <w:rPr>
                <w:rFonts w:ascii="Times New Roman" w:hAnsi="Times New Roman" w:cs="Times New Roman" w:eastAsiaTheme="minorEastAsia"/>
                <w:lang w:eastAsia="ru-RU"/>
              </w:rPr>
            </w:pPr>
          </w:p>
        </w:tc>
      </w:tr>
      <w:tr w14:paraId="0DF521AC">
        <w:tblPrEx>
          <w:tblCellMar>
            <w:top w:w="41" w:type="dxa"/>
            <w:left w:w="46" w:type="dxa"/>
            <w:bottom w:w="0" w:type="dxa"/>
            <w:right w:w="0" w:type="dxa"/>
          </w:tblCellMar>
        </w:tblPrEx>
        <w:trPr>
          <w:trHeight w:val="1270" w:hRule="atLeast"/>
        </w:trPr>
        <w:tc>
          <w:tcPr>
            <w:tcW w:w="2269" w:type="dxa"/>
            <w:vMerge w:val="continue"/>
            <w:tcBorders>
              <w:left w:val="single" w:color="000000" w:sz="8" w:space="0"/>
              <w:right w:val="single" w:color="000000" w:sz="8" w:space="0"/>
            </w:tcBorders>
          </w:tcPr>
          <w:p w14:paraId="35947130">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4" w:space="0"/>
              <w:right w:val="single" w:color="000000" w:sz="8" w:space="0"/>
            </w:tcBorders>
          </w:tcPr>
          <w:p w14:paraId="0F1D2580">
            <w:pPr>
              <w:spacing w:after="0" w:line="259" w:lineRule="auto"/>
              <w:ind w:left="70" w:right="11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25.Биоорганические соединения. Применение и биологическая роль углеводов. </w:t>
            </w:r>
          </w:p>
          <w:p w14:paraId="4C00A3BA">
            <w:pPr>
              <w:spacing w:after="0" w:line="259" w:lineRule="auto"/>
              <w:ind w:left="70" w:right="11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Окисление углеводов – источник энергии живых организмов. Области применения аминокислот. Превращения белков пищи в организме. Химические функции белков. Химические функции жиров. </w:t>
            </w:r>
          </w:p>
          <w:p w14:paraId="573D36D8">
            <w:pPr>
              <w:spacing w:after="0" w:line="259" w:lineRule="auto"/>
              <w:ind w:left="70" w:right="11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26.Роль органической химии в решении проблем пищевой безопасности. </w:t>
            </w:r>
          </w:p>
          <w:p w14:paraId="1AC71FEC">
            <w:pPr>
              <w:spacing w:after="0" w:line="259" w:lineRule="auto"/>
              <w:ind w:left="70" w:right="11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709" w:type="dxa"/>
            <w:gridSpan w:val="2"/>
            <w:tcBorders>
              <w:top w:val="single" w:color="000000" w:sz="8" w:space="0"/>
              <w:left w:val="single" w:color="000000" w:sz="8" w:space="0"/>
              <w:bottom w:val="single" w:color="000000" w:sz="8" w:space="0"/>
              <w:right w:val="single" w:color="000000" w:sz="8" w:space="0"/>
            </w:tcBorders>
            <w:vAlign w:val="center"/>
          </w:tcPr>
          <w:p w14:paraId="64206046">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color w:val="050608"/>
                <w:sz w:val="24"/>
                <w:lang w:eastAsia="ru-RU"/>
              </w:rPr>
              <w:t xml:space="preserve">4 </w:t>
            </w:r>
          </w:p>
        </w:tc>
        <w:tc>
          <w:tcPr>
            <w:tcW w:w="1134" w:type="dxa"/>
            <w:vMerge w:val="continue"/>
            <w:tcBorders>
              <w:top w:val="nil"/>
              <w:left w:val="single" w:color="000000" w:sz="8" w:space="0"/>
              <w:bottom w:val="single" w:color="000000" w:sz="4" w:space="0"/>
              <w:right w:val="single" w:color="000000" w:sz="4" w:space="0"/>
            </w:tcBorders>
          </w:tcPr>
          <w:p w14:paraId="491A3878">
            <w:pPr>
              <w:spacing w:after="160" w:line="259" w:lineRule="auto"/>
              <w:rPr>
                <w:rFonts w:ascii="Times New Roman" w:hAnsi="Times New Roman" w:cs="Times New Roman" w:eastAsiaTheme="minorEastAsia"/>
                <w:lang w:eastAsia="ru-RU"/>
              </w:rPr>
            </w:pPr>
          </w:p>
        </w:tc>
      </w:tr>
      <w:tr w14:paraId="1DF51B96">
        <w:tblPrEx>
          <w:tblCellMar>
            <w:top w:w="41" w:type="dxa"/>
            <w:left w:w="46" w:type="dxa"/>
            <w:bottom w:w="0" w:type="dxa"/>
            <w:right w:w="0" w:type="dxa"/>
          </w:tblCellMar>
        </w:tblPrEx>
        <w:trPr>
          <w:trHeight w:val="2830" w:hRule="atLeast"/>
        </w:trPr>
        <w:tc>
          <w:tcPr>
            <w:tcW w:w="2269" w:type="dxa"/>
            <w:vMerge w:val="continue"/>
            <w:tcBorders>
              <w:left w:val="single" w:color="000000" w:sz="8" w:space="0"/>
              <w:right w:val="single" w:color="000000" w:sz="8" w:space="0"/>
            </w:tcBorders>
          </w:tcPr>
          <w:p w14:paraId="1019814E">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D823B31">
            <w:pPr>
              <w:spacing w:after="2" w:line="256"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27.Производство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w:t>
            </w:r>
          </w:p>
          <w:p w14:paraId="4825A6EF">
            <w:pPr>
              <w:spacing w:after="0" w:line="256" w:lineRule="auto"/>
              <w:ind w:righ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 </w:t>
            </w:r>
          </w:p>
          <w:p w14:paraId="6781FA6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28.Роль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tc>
        <w:tc>
          <w:tcPr>
            <w:tcW w:w="559" w:type="dxa"/>
            <w:tcBorders>
              <w:top w:val="single" w:color="000000" w:sz="8" w:space="0"/>
              <w:left w:val="single" w:color="000000" w:sz="8" w:space="0"/>
              <w:bottom w:val="single" w:color="000000" w:sz="8" w:space="0"/>
              <w:right w:val="single" w:color="000000" w:sz="8" w:space="0"/>
            </w:tcBorders>
            <w:vAlign w:val="center"/>
          </w:tcPr>
          <w:p w14:paraId="006F8076">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color w:val="050608"/>
                <w:sz w:val="24"/>
                <w:lang w:eastAsia="ru-RU"/>
              </w:rPr>
              <w:t xml:space="preserve">2 </w:t>
            </w:r>
          </w:p>
        </w:tc>
        <w:tc>
          <w:tcPr>
            <w:tcW w:w="1284" w:type="dxa"/>
            <w:gridSpan w:val="2"/>
            <w:vMerge w:val="restart"/>
            <w:tcBorders>
              <w:top w:val="nil"/>
              <w:left w:val="single" w:color="000000" w:sz="8" w:space="0"/>
              <w:bottom w:val="nil"/>
              <w:right w:val="single" w:color="000000" w:sz="4" w:space="0"/>
            </w:tcBorders>
          </w:tcPr>
          <w:p w14:paraId="509FCFD6">
            <w:pPr>
              <w:spacing w:after="160" w:line="259" w:lineRule="auto"/>
              <w:rPr>
                <w:rFonts w:ascii="Times New Roman" w:hAnsi="Times New Roman" w:cs="Times New Roman" w:eastAsiaTheme="minorEastAsia"/>
                <w:lang w:eastAsia="ru-RU"/>
              </w:rPr>
            </w:pPr>
          </w:p>
        </w:tc>
      </w:tr>
      <w:tr w14:paraId="602AF425">
        <w:tblPrEx>
          <w:tblCellMar>
            <w:top w:w="41" w:type="dxa"/>
            <w:left w:w="46" w:type="dxa"/>
            <w:bottom w:w="0" w:type="dxa"/>
            <w:right w:w="0" w:type="dxa"/>
          </w:tblCellMar>
        </w:tblPrEx>
        <w:trPr>
          <w:trHeight w:val="341" w:hRule="atLeast"/>
        </w:trPr>
        <w:tc>
          <w:tcPr>
            <w:tcW w:w="2269" w:type="dxa"/>
            <w:vMerge w:val="continue"/>
            <w:tcBorders>
              <w:left w:val="single" w:color="000000" w:sz="8" w:space="0"/>
              <w:right w:val="single" w:color="000000" w:sz="8" w:space="0"/>
            </w:tcBorders>
          </w:tcPr>
          <w:p w14:paraId="5F301C70">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3BFD173">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Практические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00D2FDAD">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395A819B">
            <w:pPr>
              <w:spacing w:after="160" w:line="259" w:lineRule="auto"/>
              <w:rPr>
                <w:rFonts w:ascii="Times New Roman" w:hAnsi="Times New Roman" w:cs="Times New Roman" w:eastAsiaTheme="minorEastAsia"/>
                <w:lang w:eastAsia="ru-RU"/>
              </w:rPr>
            </w:pPr>
          </w:p>
        </w:tc>
      </w:tr>
      <w:tr w14:paraId="1EB3FC8D">
        <w:tblPrEx>
          <w:tblCellMar>
            <w:top w:w="41" w:type="dxa"/>
            <w:left w:w="46" w:type="dxa"/>
            <w:bottom w:w="0" w:type="dxa"/>
            <w:right w:w="0" w:type="dxa"/>
          </w:tblCellMar>
        </w:tblPrEx>
        <w:trPr>
          <w:trHeight w:val="955" w:hRule="atLeast"/>
        </w:trPr>
        <w:tc>
          <w:tcPr>
            <w:tcW w:w="2269" w:type="dxa"/>
            <w:vMerge w:val="continue"/>
            <w:tcBorders>
              <w:left w:val="single" w:color="000000" w:sz="8" w:space="0"/>
              <w:bottom w:val="single" w:color="000000" w:sz="8" w:space="0"/>
              <w:right w:val="single" w:color="000000" w:sz="8" w:space="0"/>
            </w:tcBorders>
          </w:tcPr>
          <w:p w14:paraId="6AE516C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71A7498C">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13.Решение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химических, техногенных).</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39BD72E0">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284" w:type="dxa"/>
            <w:gridSpan w:val="2"/>
            <w:vMerge w:val="continue"/>
            <w:tcBorders>
              <w:top w:val="nil"/>
              <w:left w:val="single" w:color="000000" w:sz="8" w:space="0"/>
              <w:bottom w:val="nil"/>
              <w:right w:val="single" w:color="000000" w:sz="4" w:space="0"/>
            </w:tcBorders>
          </w:tcPr>
          <w:p w14:paraId="33ECCE52">
            <w:pPr>
              <w:spacing w:after="160" w:line="259" w:lineRule="auto"/>
              <w:rPr>
                <w:rFonts w:ascii="Times New Roman" w:hAnsi="Times New Roman" w:cs="Times New Roman" w:eastAsiaTheme="minorEastAsia"/>
                <w:lang w:eastAsia="ru-RU"/>
              </w:rPr>
            </w:pPr>
          </w:p>
        </w:tc>
      </w:tr>
      <w:tr w14:paraId="094E87E0">
        <w:tblPrEx>
          <w:tblCellMar>
            <w:top w:w="41" w:type="dxa"/>
            <w:left w:w="46" w:type="dxa"/>
            <w:bottom w:w="0" w:type="dxa"/>
            <w:right w:w="0" w:type="dxa"/>
          </w:tblCellMar>
        </w:tblPrEx>
        <w:trPr>
          <w:trHeight w:val="644" w:hRule="atLeast"/>
        </w:trPr>
        <w:tc>
          <w:tcPr>
            <w:tcW w:w="2269" w:type="dxa"/>
            <w:tcBorders>
              <w:top w:val="single" w:color="000000" w:sz="8" w:space="0"/>
              <w:left w:val="single" w:color="000000" w:sz="8" w:space="0"/>
              <w:bottom w:val="single" w:color="000000" w:sz="8" w:space="0"/>
              <w:right w:val="single" w:color="000000" w:sz="8" w:space="0"/>
            </w:tcBorders>
          </w:tcPr>
          <w:p w14:paraId="79EC821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Контрольная работа 3 </w:t>
            </w:r>
          </w:p>
        </w:tc>
        <w:tc>
          <w:tcPr>
            <w:tcW w:w="11198" w:type="dxa"/>
            <w:tcBorders>
              <w:top w:val="single" w:color="000000" w:sz="8" w:space="0"/>
              <w:left w:val="single" w:color="000000" w:sz="8" w:space="0"/>
              <w:bottom w:val="single" w:color="000000" w:sz="8" w:space="0"/>
              <w:right w:val="single" w:color="000000" w:sz="8" w:space="0"/>
            </w:tcBorders>
            <w:vAlign w:val="center"/>
          </w:tcPr>
          <w:p w14:paraId="01488B06">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29.Структура и свойства органических веществ.</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570A1BA7">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39D3B188">
            <w:pPr>
              <w:spacing w:after="160" w:line="259" w:lineRule="auto"/>
              <w:rPr>
                <w:rFonts w:ascii="Times New Roman" w:hAnsi="Times New Roman" w:cs="Times New Roman" w:eastAsiaTheme="minorEastAsia"/>
                <w:lang w:eastAsia="ru-RU"/>
              </w:rPr>
            </w:pPr>
          </w:p>
        </w:tc>
      </w:tr>
      <w:tr w14:paraId="56F10CCC">
        <w:tblPrEx>
          <w:tblCellMar>
            <w:top w:w="41" w:type="dxa"/>
            <w:left w:w="46" w:type="dxa"/>
            <w:bottom w:w="0" w:type="dxa"/>
            <w:right w:w="0" w:type="dxa"/>
          </w:tblCellMar>
        </w:tblPrEx>
        <w:trPr>
          <w:trHeight w:val="338" w:hRule="atLeast"/>
        </w:trPr>
        <w:tc>
          <w:tcPr>
            <w:tcW w:w="2269" w:type="dxa"/>
            <w:tcBorders>
              <w:top w:val="single" w:color="000000" w:sz="8" w:space="0"/>
              <w:left w:val="single" w:color="000000" w:sz="8" w:space="0"/>
              <w:bottom w:val="single" w:color="000000" w:sz="8" w:space="0"/>
              <w:right w:val="single" w:color="000000" w:sz="8" w:space="0"/>
            </w:tcBorders>
          </w:tcPr>
          <w:p w14:paraId="24BF4B35">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5.  </w:t>
            </w:r>
          </w:p>
        </w:tc>
        <w:tc>
          <w:tcPr>
            <w:tcW w:w="11198" w:type="dxa"/>
            <w:tcBorders>
              <w:top w:val="single" w:color="000000" w:sz="8" w:space="0"/>
              <w:left w:val="single" w:color="000000" w:sz="8" w:space="0"/>
              <w:bottom w:val="single" w:color="000000" w:sz="8" w:space="0"/>
              <w:right w:val="single" w:color="000000" w:sz="8" w:space="0"/>
            </w:tcBorders>
          </w:tcPr>
          <w:p w14:paraId="59B4F7E2">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Кинетические и термодинамические закономерности протекания химических реакций </w:t>
            </w:r>
          </w:p>
        </w:tc>
        <w:tc>
          <w:tcPr>
            <w:tcW w:w="559" w:type="dxa"/>
            <w:tcBorders>
              <w:top w:val="single" w:color="000000" w:sz="8" w:space="0"/>
              <w:left w:val="single" w:color="000000" w:sz="8" w:space="0"/>
              <w:bottom w:val="single" w:color="000000" w:sz="8" w:space="0"/>
              <w:right w:val="single" w:color="000000" w:sz="8" w:space="0"/>
            </w:tcBorders>
          </w:tcPr>
          <w:p w14:paraId="0E968BD2">
            <w:pPr>
              <w:spacing w:after="0" w:line="259" w:lineRule="auto"/>
              <w:ind w:right="43"/>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12 </w:t>
            </w:r>
          </w:p>
        </w:tc>
        <w:tc>
          <w:tcPr>
            <w:tcW w:w="1284" w:type="dxa"/>
            <w:gridSpan w:val="2"/>
            <w:tcBorders>
              <w:top w:val="single" w:color="000000" w:sz="4" w:space="0"/>
              <w:left w:val="single" w:color="000000" w:sz="8" w:space="0"/>
              <w:bottom w:val="single" w:color="000000" w:sz="4" w:space="0"/>
              <w:right w:val="single" w:color="000000" w:sz="4" w:space="0"/>
            </w:tcBorders>
          </w:tcPr>
          <w:p w14:paraId="407EAE49">
            <w:pPr>
              <w:spacing w:after="0" w:line="259" w:lineRule="auto"/>
              <w:ind w:lef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779C918E">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7884C59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5.1. </w:t>
            </w:r>
          </w:p>
          <w:p w14:paraId="189E6AF6">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Кинетические закономерности протекания химических реакций </w:t>
            </w:r>
          </w:p>
        </w:tc>
        <w:tc>
          <w:tcPr>
            <w:tcW w:w="11198" w:type="dxa"/>
            <w:tcBorders>
              <w:top w:val="single" w:color="000000" w:sz="8" w:space="0"/>
              <w:left w:val="single" w:color="000000" w:sz="8" w:space="0"/>
              <w:bottom w:val="single" w:color="000000" w:sz="4" w:space="0"/>
              <w:right w:val="single" w:color="000000" w:sz="8" w:space="0"/>
            </w:tcBorders>
          </w:tcPr>
          <w:p w14:paraId="107A1F22">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380924EF">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51DAA689">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4C33BB12">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3D996698">
        <w:tblPrEx>
          <w:tblCellMar>
            <w:top w:w="41" w:type="dxa"/>
            <w:left w:w="46" w:type="dxa"/>
            <w:bottom w:w="0" w:type="dxa"/>
            <w:right w:w="0" w:type="dxa"/>
          </w:tblCellMar>
        </w:tblPrEx>
        <w:trPr>
          <w:trHeight w:val="342" w:hRule="atLeast"/>
        </w:trPr>
        <w:tc>
          <w:tcPr>
            <w:tcW w:w="2269" w:type="dxa"/>
            <w:vMerge w:val="continue"/>
            <w:tcBorders>
              <w:top w:val="nil"/>
              <w:left w:val="single" w:color="000000" w:sz="8" w:space="0"/>
              <w:bottom w:val="nil"/>
              <w:right w:val="single" w:color="000000" w:sz="8" w:space="0"/>
            </w:tcBorders>
          </w:tcPr>
          <w:p w14:paraId="4C88E3A1">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3A9178D2">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79D4E840">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77DEE8E4">
            <w:pPr>
              <w:spacing w:after="160" w:line="259" w:lineRule="auto"/>
              <w:rPr>
                <w:rFonts w:ascii="Times New Roman" w:hAnsi="Times New Roman" w:cs="Times New Roman" w:eastAsiaTheme="minorEastAsia"/>
                <w:lang w:eastAsia="ru-RU"/>
              </w:rPr>
            </w:pPr>
          </w:p>
        </w:tc>
      </w:tr>
      <w:tr w14:paraId="603D042F">
        <w:tblPrEx>
          <w:tblCellMar>
            <w:top w:w="41" w:type="dxa"/>
            <w:left w:w="46" w:type="dxa"/>
            <w:bottom w:w="0" w:type="dxa"/>
            <w:right w:w="0" w:type="dxa"/>
          </w:tblCellMar>
        </w:tblPrEx>
        <w:trPr>
          <w:trHeight w:val="2203" w:hRule="atLeast"/>
        </w:trPr>
        <w:tc>
          <w:tcPr>
            <w:tcW w:w="2269" w:type="dxa"/>
            <w:vMerge w:val="continue"/>
            <w:tcBorders>
              <w:top w:val="nil"/>
              <w:left w:val="single" w:color="000000" w:sz="8" w:space="0"/>
              <w:bottom w:val="nil"/>
              <w:right w:val="single" w:color="000000" w:sz="8" w:space="0"/>
            </w:tcBorders>
          </w:tcPr>
          <w:p w14:paraId="4101A11F">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FB31098">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30.Скорость химических реакций. ее зависимость от различных факторов: природы реагирующих веществ, концентрации реагирующих веществ, температуры и площади реакционной поверхности. </w:t>
            </w:r>
          </w:p>
          <w:p w14:paraId="739071A8">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Тепловые эффекты химических реакций. Экзо- и эндотермические, реакции.</w:t>
            </w:r>
          </w:p>
          <w:p w14:paraId="07651D17">
            <w:pPr>
              <w:spacing w:after="0" w:line="240"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 xml:space="preserve">31.Химическое равновесие Обратимость реакций. </w:t>
            </w:r>
          </w:p>
          <w:p w14:paraId="4D19B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eastAsiaTheme="minorEastAsia"/>
                <w:lang w:eastAsia="en-US"/>
              </w:rPr>
            </w:pPr>
            <w:r>
              <w:rPr>
                <w:rFonts w:ascii="Times New Roman" w:hAnsi="Times New Roman" w:cs="Times New Roman" w:eastAsiaTheme="minorEastAsia"/>
                <w:lang w:eastAsia="en-US"/>
              </w:rPr>
              <w:t>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Принцип Ле-Шателье</w:t>
            </w:r>
          </w:p>
          <w:p w14:paraId="03E41942">
            <w:pPr>
              <w:spacing w:after="0" w:line="259" w:lineRule="auto"/>
              <w:rPr>
                <w:rFonts w:ascii="Times New Roman" w:hAnsi="Times New Roman" w:cs="Times New Roman" w:eastAsiaTheme="minorEastAsia"/>
                <w:lang w:eastAsia="ru-RU"/>
              </w:rPr>
            </w:pPr>
          </w:p>
        </w:tc>
        <w:tc>
          <w:tcPr>
            <w:tcW w:w="559" w:type="dxa"/>
            <w:tcBorders>
              <w:top w:val="single" w:color="000000" w:sz="8" w:space="0"/>
              <w:left w:val="single" w:color="000000" w:sz="8" w:space="0"/>
              <w:bottom w:val="single" w:color="000000" w:sz="8" w:space="0"/>
              <w:right w:val="single" w:color="000000" w:sz="8" w:space="0"/>
            </w:tcBorders>
            <w:vAlign w:val="center"/>
          </w:tcPr>
          <w:p w14:paraId="60A9A82E">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67A5D72F">
            <w:pPr>
              <w:spacing w:after="160" w:line="259" w:lineRule="auto"/>
              <w:rPr>
                <w:rFonts w:ascii="Times New Roman" w:hAnsi="Times New Roman" w:cs="Times New Roman" w:eastAsiaTheme="minorEastAsia"/>
                <w:lang w:eastAsia="ru-RU"/>
              </w:rPr>
            </w:pPr>
          </w:p>
        </w:tc>
      </w:tr>
      <w:tr w14:paraId="3B987E2D">
        <w:tblPrEx>
          <w:tblCellMar>
            <w:top w:w="41" w:type="dxa"/>
            <w:left w:w="46" w:type="dxa"/>
            <w:bottom w:w="0" w:type="dxa"/>
            <w:right w:w="0" w:type="dxa"/>
          </w:tblCellMar>
        </w:tblPrEx>
        <w:trPr>
          <w:trHeight w:val="340" w:hRule="atLeast"/>
        </w:trPr>
        <w:tc>
          <w:tcPr>
            <w:tcW w:w="2269" w:type="dxa"/>
            <w:vMerge w:val="continue"/>
            <w:tcBorders>
              <w:top w:val="nil"/>
              <w:left w:val="single" w:color="000000" w:sz="8" w:space="0"/>
              <w:bottom w:val="single" w:color="000000" w:sz="8" w:space="0"/>
              <w:right w:val="single" w:color="000000" w:sz="8" w:space="0"/>
            </w:tcBorders>
          </w:tcPr>
          <w:p w14:paraId="1FD65E4F">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7DECD15D">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559" w:type="dxa"/>
            <w:tcBorders>
              <w:top w:val="single" w:color="000000" w:sz="8" w:space="0"/>
              <w:left w:val="single" w:color="000000" w:sz="8" w:space="0"/>
              <w:bottom w:val="single" w:color="000000" w:sz="8" w:space="0"/>
              <w:right w:val="single" w:color="000000" w:sz="8" w:space="0"/>
            </w:tcBorders>
          </w:tcPr>
          <w:p w14:paraId="0128E6BB">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192856D9">
            <w:pPr>
              <w:spacing w:after="160" w:line="259" w:lineRule="auto"/>
              <w:rPr>
                <w:rFonts w:ascii="Times New Roman" w:hAnsi="Times New Roman" w:cs="Times New Roman" w:eastAsiaTheme="minorEastAsia"/>
                <w:lang w:eastAsia="ru-RU"/>
              </w:rPr>
            </w:pPr>
          </w:p>
        </w:tc>
      </w:tr>
      <w:tr w14:paraId="6BD67F98">
        <w:tblPrEx>
          <w:tblCellMar>
            <w:top w:w="41" w:type="dxa"/>
            <w:left w:w="46" w:type="dxa"/>
            <w:bottom w:w="0" w:type="dxa"/>
            <w:right w:w="0" w:type="dxa"/>
          </w:tblCellMar>
        </w:tblPrEx>
        <w:trPr>
          <w:trHeight w:val="3142" w:hRule="atLeast"/>
        </w:trPr>
        <w:tc>
          <w:tcPr>
            <w:tcW w:w="2269" w:type="dxa"/>
            <w:tcBorders>
              <w:top w:val="single" w:color="000000" w:sz="8" w:space="0"/>
              <w:left w:val="single" w:color="000000" w:sz="8" w:space="0"/>
              <w:bottom w:val="single" w:color="000000" w:sz="8" w:space="0"/>
              <w:right w:val="single" w:color="000000" w:sz="8" w:space="0"/>
            </w:tcBorders>
          </w:tcPr>
          <w:p w14:paraId="642D644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C6D6E9B">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Изучение зависимости скорости химической реакции от концентрации реагирующих веществ и температуры. </w:t>
            </w:r>
          </w:p>
          <w:p w14:paraId="4D391696">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на выбор: </w:t>
            </w:r>
          </w:p>
          <w:p w14:paraId="22245003">
            <w:pPr>
              <w:spacing w:after="0" w:line="256" w:lineRule="auto"/>
              <w:ind w:right="21"/>
              <w:jc w:val="both"/>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7.Лабораторная работа «Определение зависимости скорости реакции от концентрации реагирующих веществ». Исследование зависимости скорости реакции от концентрации. Определение константы скорости реакции графическим методом. </w:t>
            </w:r>
          </w:p>
          <w:p w14:paraId="3106200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Решение практико-ориентированных заданий на анализ факторов, влияющих на изменение скорости химической реакции. </w:t>
            </w:r>
          </w:p>
        </w:tc>
        <w:tc>
          <w:tcPr>
            <w:tcW w:w="559" w:type="dxa"/>
            <w:tcBorders>
              <w:top w:val="single" w:color="000000" w:sz="8" w:space="0"/>
              <w:left w:val="single" w:color="000000" w:sz="8" w:space="0"/>
              <w:bottom w:val="single" w:color="000000" w:sz="8" w:space="0"/>
              <w:right w:val="single" w:color="000000" w:sz="8" w:space="0"/>
            </w:tcBorders>
            <w:vAlign w:val="center"/>
          </w:tcPr>
          <w:p w14:paraId="530688F9">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284" w:type="dxa"/>
            <w:gridSpan w:val="2"/>
            <w:tcBorders>
              <w:top w:val="single" w:color="000000" w:sz="4" w:space="0"/>
              <w:left w:val="single" w:color="000000" w:sz="8" w:space="0"/>
              <w:bottom w:val="single" w:color="000000" w:sz="4" w:space="0"/>
              <w:right w:val="single" w:color="000000" w:sz="4" w:space="0"/>
            </w:tcBorders>
          </w:tcPr>
          <w:p w14:paraId="3CC1A4A7">
            <w:pPr>
              <w:spacing w:after="160" w:line="259" w:lineRule="auto"/>
              <w:rPr>
                <w:rFonts w:ascii="Times New Roman" w:hAnsi="Times New Roman" w:cs="Times New Roman" w:eastAsiaTheme="minorEastAsia"/>
                <w:lang w:eastAsia="ru-RU"/>
              </w:rPr>
            </w:pPr>
          </w:p>
        </w:tc>
      </w:tr>
      <w:tr w14:paraId="5149F85C">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bottom w:val="single" w:color="000000" w:sz="4" w:space="0"/>
              <w:right w:val="single" w:color="000000" w:sz="8" w:space="0"/>
            </w:tcBorders>
          </w:tcPr>
          <w:p w14:paraId="1EE9DDC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5.2. </w:t>
            </w:r>
          </w:p>
          <w:p w14:paraId="0CED38EA">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Термодинамические </w:t>
            </w:r>
          </w:p>
          <w:p w14:paraId="03AD2FE5">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закономерности протекания химических реакций. Равновесие химических </w:t>
            </w:r>
          </w:p>
          <w:p w14:paraId="2613113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реакций </w:t>
            </w:r>
          </w:p>
          <w:p w14:paraId="448897E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4738CE8A">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69585880">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tcBorders>
              <w:top w:val="single" w:color="000000" w:sz="4" w:space="0"/>
              <w:left w:val="single" w:color="000000" w:sz="8" w:space="0"/>
              <w:bottom w:val="single" w:color="000000" w:sz="4" w:space="0"/>
              <w:right w:val="single" w:color="000000" w:sz="4" w:space="0"/>
            </w:tcBorders>
          </w:tcPr>
          <w:p w14:paraId="7D481491">
            <w:pPr>
              <w:spacing w:after="0" w:line="259" w:lineRule="auto"/>
              <w:ind w:lef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1DFB6EC8">
        <w:tblPrEx>
          <w:tblCellMar>
            <w:top w:w="41" w:type="dxa"/>
            <w:left w:w="46" w:type="dxa"/>
            <w:bottom w:w="0" w:type="dxa"/>
            <w:right w:w="0" w:type="dxa"/>
          </w:tblCellMar>
        </w:tblPrEx>
        <w:trPr>
          <w:trHeight w:val="340" w:hRule="atLeast"/>
        </w:trPr>
        <w:tc>
          <w:tcPr>
            <w:tcW w:w="2269" w:type="dxa"/>
            <w:vMerge w:val="continue"/>
            <w:tcBorders>
              <w:top w:val="nil"/>
              <w:left w:val="single" w:color="000000" w:sz="8" w:space="0"/>
              <w:bottom w:val="nil"/>
              <w:right w:val="single" w:color="000000" w:sz="8" w:space="0"/>
            </w:tcBorders>
          </w:tcPr>
          <w:p w14:paraId="1DC9BAAA">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5F0ACC0B">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3C42BC5B">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6740BA49">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39376A72">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2A7E227F">
        <w:tblPrEx>
          <w:tblCellMar>
            <w:top w:w="41" w:type="dxa"/>
            <w:left w:w="46" w:type="dxa"/>
            <w:bottom w:w="0" w:type="dxa"/>
            <w:right w:w="0" w:type="dxa"/>
          </w:tblCellMar>
        </w:tblPrEx>
        <w:trPr>
          <w:trHeight w:val="2206" w:hRule="atLeast"/>
        </w:trPr>
        <w:tc>
          <w:tcPr>
            <w:tcW w:w="2269" w:type="dxa"/>
            <w:vMerge w:val="continue"/>
            <w:tcBorders>
              <w:top w:val="nil"/>
              <w:left w:val="single" w:color="000000" w:sz="8" w:space="0"/>
              <w:bottom w:val="nil"/>
              <w:right w:val="single" w:color="000000" w:sz="8" w:space="0"/>
            </w:tcBorders>
          </w:tcPr>
          <w:p w14:paraId="51D5C08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048CF85">
            <w:pPr>
              <w:spacing w:after="0" w:line="256" w:lineRule="auto"/>
              <w:ind w:right="42"/>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32.Классификация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p>
          <w:p w14:paraId="544DE32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33.Понятие об энтальпии и энтропии. Энергия Гиббса. Закон Гесса и следствия из него. Роль смещения равновесия в технологических процессах. </w:t>
            </w:r>
          </w:p>
        </w:tc>
        <w:tc>
          <w:tcPr>
            <w:tcW w:w="559" w:type="dxa"/>
            <w:tcBorders>
              <w:top w:val="single" w:color="000000" w:sz="8" w:space="0"/>
              <w:left w:val="single" w:color="000000" w:sz="8" w:space="0"/>
              <w:bottom w:val="single" w:color="000000" w:sz="8" w:space="0"/>
              <w:right w:val="single" w:color="000000" w:sz="8" w:space="0"/>
            </w:tcBorders>
            <w:vAlign w:val="center"/>
          </w:tcPr>
          <w:p w14:paraId="4B112896">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6C4EEA44">
            <w:pPr>
              <w:spacing w:after="160" w:line="259" w:lineRule="auto"/>
              <w:rPr>
                <w:rFonts w:ascii="Times New Roman" w:hAnsi="Times New Roman" w:cs="Times New Roman" w:eastAsiaTheme="minorEastAsia"/>
                <w:lang w:eastAsia="ru-RU"/>
              </w:rPr>
            </w:pPr>
          </w:p>
        </w:tc>
      </w:tr>
      <w:tr w14:paraId="73C83946">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43FE3C47">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B5B36FA">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559" w:type="dxa"/>
            <w:tcBorders>
              <w:top w:val="single" w:color="000000" w:sz="8" w:space="0"/>
              <w:left w:val="single" w:color="000000" w:sz="8" w:space="0"/>
              <w:bottom w:val="single" w:color="000000" w:sz="8" w:space="0"/>
              <w:right w:val="single" w:color="000000" w:sz="8" w:space="0"/>
            </w:tcBorders>
          </w:tcPr>
          <w:p w14:paraId="4558DDBA">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7D3EF84A">
            <w:pPr>
              <w:spacing w:after="160" w:line="259" w:lineRule="auto"/>
              <w:rPr>
                <w:rFonts w:ascii="Times New Roman" w:hAnsi="Times New Roman" w:cs="Times New Roman" w:eastAsiaTheme="minorEastAsia"/>
                <w:lang w:eastAsia="ru-RU"/>
              </w:rPr>
            </w:pPr>
          </w:p>
        </w:tc>
      </w:tr>
      <w:tr w14:paraId="511CB0AD">
        <w:tblPrEx>
          <w:tblCellMar>
            <w:top w:w="41" w:type="dxa"/>
            <w:left w:w="46" w:type="dxa"/>
            <w:bottom w:w="0" w:type="dxa"/>
            <w:right w:w="0" w:type="dxa"/>
          </w:tblCellMar>
        </w:tblPrEx>
        <w:trPr>
          <w:trHeight w:val="1894" w:hRule="atLeast"/>
        </w:trPr>
        <w:tc>
          <w:tcPr>
            <w:tcW w:w="2269" w:type="dxa"/>
            <w:vMerge w:val="continue"/>
            <w:tcBorders>
              <w:top w:val="nil"/>
              <w:left w:val="single" w:color="000000" w:sz="8" w:space="0"/>
              <w:bottom w:val="nil"/>
              <w:right w:val="single" w:color="000000" w:sz="8" w:space="0"/>
            </w:tcBorders>
          </w:tcPr>
          <w:p w14:paraId="634A1F2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D99E439">
            <w:pPr>
              <w:spacing w:after="0" w:line="256"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14.Принцип Ле Шателье. 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w:t>
            </w:r>
          </w:p>
          <w:p w14:paraId="03D53C5F">
            <w:pPr>
              <w:spacing w:after="0" w:line="259" w:lineRule="auto"/>
              <w:ind w:righ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r>
              <w:rPr>
                <w:rFonts w:ascii="Times New Roman" w:hAnsi="Times New Roman" w:cs="Times New Roman" w:eastAsiaTheme="minorEastAsia"/>
                <w:color w:val="050608"/>
                <w:sz w:val="24"/>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2679BDF0">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27786739">
            <w:pPr>
              <w:spacing w:after="160" w:line="259" w:lineRule="auto"/>
              <w:rPr>
                <w:rFonts w:ascii="Times New Roman" w:hAnsi="Times New Roman" w:cs="Times New Roman" w:eastAsiaTheme="minorEastAsia"/>
                <w:lang w:eastAsia="ru-RU"/>
              </w:rPr>
            </w:pPr>
          </w:p>
        </w:tc>
      </w:tr>
      <w:tr w14:paraId="36073C29">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54B2B4D0">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6CF72D7">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559" w:type="dxa"/>
            <w:tcBorders>
              <w:top w:val="single" w:color="000000" w:sz="8" w:space="0"/>
              <w:left w:val="single" w:color="000000" w:sz="8" w:space="0"/>
              <w:bottom w:val="single" w:color="000000" w:sz="8" w:space="0"/>
              <w:right w:val="single" w:color="000000" w:sz="8" w:space="0"/>
            </w:tcBorders>
          </w:tcPr>
          <w:p w14:paraId="3F7595CC">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1D0077F9">
            <w:pPr>
              <w:spacing w:after="160" w:line="259" w:lineRule="auto"/>
              <w:rPr>
                <w:rFonts w:ascii="Times New Roman" w:hAnsi="Times New Roman" w:cs="Times New Roman" w:eastAsiaTheme="minorEastAsia"/>
                <w:lang w:eastAsia="ru-RU"/>
              </w:rPr>
            </w:pPr>
          </w:p>
        </w:tc>
      </w:tr>
      <w:tr w14:paraId="32F310BB">
        <w:tblPrEx>
          <w:tblCellMar>
            <w:top w:w="41" w:type="dxa"/>
            <w:left w:w="46" w:type="dxa"/>
            <w:bottom w:w="0" w:type="dxa"/>
            <w:right w:w="0" w:type="dxa"/>
          </w:tblCellMar>
        </w:tblPrEx>
        <w:trPr>
          <w:trHeight w:val="1268" w:hRule="atLeast"/>
        </w:trPr>
        <w:tc>
          <w:tcPr>
            <w:tcW w:w="2269" w:type="dxa"/>
            <w:vMerge w:val="continue"/>
            <w:tcBorders>
              <w:top w:val="nil"/>
              <w:left w:val="single" w:color="000000" w:sz="8" w:space="0"/>
              <w:bottom w:val="single" w:color="000000" w:sz="4" w:space="0"/>
              <w:right w:val="single" w:color="000000" w:sz="8" w:space="0"/>
            </w:tcBorders>
          </w:tcPr>
          <w:p w14:paraId="4E9BCD48">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A1F1B92">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8.Лабораторная работа «Изучение влияния различных факторов на смещение химического равновесия»..Исследование влияния изменения концентрации веществ, реакции среды и температуры на смещение химического равновесия. Сравнение полученных результатов с теоретически прогнозируемыми на основе принципа Ле Шателье. </w:t>
            </w:r>
          </w:p>
        </w:tc>
        <w:tc>
          <w:tcPr>
            <w:tcW w:w="559" w:type="dxa"/>
            <w:tcBorders>
              <w:top w:val="single" w:color="000000" w:sz="8" w:space="0"/>
              <w:left w:val="single" w:color="000000" w:sz="8" w:space="0"/>
              <w:bottom w:val="single" w:color="000000" w:sz="8" w:space="0"/>
              <w:right w:val="single" w:color="000000" w:sz="8" w:space="0"/>
            </w:tcBorders>
            <w:vAlign w:val="center"/>
          </w:tcPr>
          <w:p w14:paraId="267196C5">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6EB1B82A">
            <w:pPr>
              <w:spacing w:after="160" w:line="259" w:lineRule="auto"/>
              <w:rPr>
                <w:rFonts w:ascii="Times New Roman" w:hAnsi="Times New Roman" w:cs="Times New Roman" w:eastAsiaTheme="minorEastAsia"/>
                <w:lang w:eastAsia="ru-RU"/>
              </w:rPr>
            </w:pPr>
          </w:p>
        </w:tc>
      </w:tr>
      <w:tr w14:paraId="7975F201">
        <w:tblPrEx>
          <w:tblCellMar>
            <w:top w:w="36" w:type="dxa"/>
            <w:left w:w="46" w:type="dxa"/>
            <w:bottom w:w="0" w:type="dxa"/>
            <w:right w:w="0" w:type="dxa"/>
          </w:tblCellMar>
        </w:tblPrEx>
        <w:trPr>
          <w:trHeight w:val="646" w:hRule="atLeast"/>
        </w:trPr>
        <w:tc>
          <w:tcPr>
            <w:tcW w:w="2269" w:type="dxa"/>
            <w:tcBorders>
              <w:top w:val="single" w:color="000000" w:sz="8" w:space="0"/>
              <w:left w:val="single" w:color="000000" w:sz="8" w:space="0"/>
              <w:bottom w:val="single" w:color="000000" w:sz="8" w:space="0"/>
              <w:right w:val="single" w:color="000000" w:sz="8" w:space="0"/>
            </w:tcBorders>
          </w:tcPr>
          <w:p w14:paraId="31D597F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Контрольная работа 4 </w:t>
            </w:r>
          </w:p>
        </w:tc>
        <w:tc>
          <w:tcPr>
            <w:tcW w:w="11198" w:type="dxa"/>
            <w:tcBorders>
              <w:top w:val="single" w:color="000000" w:sz="8" w:space="0"/>
              <w:left w:val="single" w:color="000000" w:sz="8" w:space="0"/>
              <w:bottom w:val="single" w:color="000000" w:sz="8" w:space="0"/>
              <w:right w:val="single" w:color="000000" w:sz="8" w:space="0"/>
            </w:tcBorders>
            <w:vAlign w:val="center"/>
          </w:tcPr>
          <w:p w14:paraId="6A32F9B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34.Скорость химической реакции и химическое равновесие. </w:t>
            </w:r>
          </w:p>
        </w:tc>
        <w:tc>
          <w:tcPr>
            <w:tcW w:w="559" w:type="dxa"/>
            <w:tcBorders>
              <w:top w:val="single" w:color="000000" w:sz="8" w:space="0"/>
              <w:left w:val="single" w:color="000000" w:sz="8" w:space="0"/>
              <w:bottom w:val="single" w:color="000000" w:sz="8" w:space="0"/>
              <w:right w:val="single" w:color="000000" w:sz="8" w:space="0"/>
            </w:tcBorders>
            <w:vAlign w:val="center"/>
          </w:tcPr>
          <w:p w14:paraId="40A3341B">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284" w:type="dxa"/>
            <w:gridSpan w:val="2"/>
            <w:tcBorders>
              <w:top w:val="single" w:color="000000" w:sz="4" w:space="0"/>
              <w:left w:val="single" w:color="000000" w:sz="8" w:space="0"/>
              <w:bottom w:val="single" w:color="000000" w:sz="4" w:space="0"/>
              <w:right w:val="single" w:color="000000" w:sz="4" w:space="0"/>
            </w:tcBorders>
          </w:tcPr>
          <w:p w14:paraId="5012B9FD">
            <w:pPr>
              <w:spacing w:after="160" w:line="259" w:lineRule="auto"/>
              <w:rPr>
                <w:rFonts w:ascii="Times New Roman" w:hAnsi="Times New Roman" w:cs="Times New Roman" w:eastAsiaTheme="minorEastAsia"/>
                <w:lang w:eastAsia="ru-RU"/>
              </w:rPr>
            </w:pPr>
          </w:p>
        </w:tc>
      </w:tr>
      <w:tr w14:paraId="50CCB92D">
        <w:tblPrEx>
          <w:tblCellMar>
            <w:top w:w="36" w:type="dxa"/>
            <w:left w:w="46" w:type="dxa"/>
            <w:bottom w:w="0" w:type="dxa"/>
            <w:right w:w="0" w:type="dxa"/>
          </w:tblCellMar>
        </w:tblPrEx>
        <w:trPr>
          <w:trHeight w:val="338" w:hRule="atLeast"/>
        </w:trPr>
        <w:tc>
          <w:tcPr>
            <w:tcW w:w="2269" w:type="dxa"/>
            <w:tcBorders>
              <w:top w:val="single" w:color="000000" w:sz="8" w:space="0"/>
              <w:left w:val="single" w:color="000000" w:sz="8" w:space="0"/>
              <w:bottom w:val="single" w:color="000000" w:sz="8" w:space="0"/>
              <w:right w:val="single" w:color="000000" w:sz="8" w:space="0"/>
            </w:tcBorders>
          </w:tcPr>
          <w:p w14:paraId="3CD1FB10">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6. </w:t>
            </w:r>
          </w:p>
        </w:tc>
        <w:tc>
          <w:tcPr>
            <w:tcW w:w="11198" w:type="dxa"/>
            <w:tcBorders>
              <w:top w:val="single" w:color="000000" w:sz="8" w:space="0"/>
              <w:left w:val="single" w:color="000000" w:sz="8" w:space="0"/>
              <w:bottom w:val="single" w:color="000000" w:sz="8" w:space="0"/>
              <w:right w:val="single" w:color="000000" w:sz="8" w:space="0"/>
            </w:tcBorders>
          </w:tcPr>
          <w:p w14:paraId="5E996176">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Дисперсные системы </w:t>
            </w:r>
          </w:p>
        </w:tc>
        <w:tc>
          <w:tcPr>
            <w:tcW w:w="559" w:type="dxa"/>
            <w:tcBorders>
              <w:top w:val="single" w:color="000000" w:sz="8" w:space="0"/>
              <w:left w:val="single" w:color="000000" w:sz="8" w:space="0"/>
              <w:bottom w:val="single" w:color="000000" w:sz="8" w:space="0"/>
              <w:right w:val="single" w:color="000000" w:sz="8" w:space="0"/>
            </w:tcBorders>
          </w:tcPr>
          <w:p w14:paraId="3D3CE51A">
            <w:pPr>
              <w:spacing w:after="0" w:line="259" w:lineRule="auto"/>
              <w:ind w:right="43"/>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10 </w:t>
            </w:r>
          </w:p>
        </w:tc>
        <w:tc>
          <w:tcPr>
            <w:tcW w:w="1284" w:type="dxa"/>
            <w:gridSpan w:val="2"/>
            <w:tcBorders>
              <w:top w:val="single" w:color="000000" w:sz="4" w:space="0"/>
              <w:left w:val="single" w:color="000000" w:sz="8" w:space="0"/>
              <w:bottom w:val="single" w:color="000000" w:sz="4" w:space="0"/>
              <w:right w:val="single" w:color="000000" w:sz="4" w:space="0"/>
            </w:tcBorders>
          </w:tcPr>
          <w:p w14:paraId="642DEC3C">
            <w:pPr>
              <w:spacing w:after="0" w:line="259" w:lineRule="auto"/>
              <w:ind w:lef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205EB605">
        <w:tblPrEx>
          <w:tblCellMar>
            <w:top w:w="36"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bottom w:val="nil"/>
              <w:right w:val="single" w:color="000000" w:sz="8" w:space="0"/>
            </w:tcBorders>
          </w:tcPr>
          <w:p w14:paraId="58E8C51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6.1. </w:t>
            </w:r>
          </w:p>
          <w:p w14:paraId="74DE0A13">
            <w:pPr>
              <w:spacing w:after="0" w:line="259" w:lineRule="auto"/>
              <w:ind w:right="1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Дисперсные системы и факторы их устойчивости </w:t>
            </w:r>
          </w:p>
        </w:tc>
        <w:tc>
          <w:tcPr>
            <w:tcW w:w="11198" w:type="dxa"/>
            <w:tcBorders>
              <w:top w:val="single" w:color="000000" w:sz="8" w:space="0"/>
              <w:left w:val="single" w:color="000000" w:sz="8" w:space="0"/>
              <w:bottom w:val="single" w:color="000000" w:sz="4" w:space="0"/>
              <w:right w:val="single" w:color="000000" w:sz="8" w:space="0"/>
            </w:tcBorders>
          </w:tcPr>
          <w:p w14:paraId="05356B60">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6D64E7B6">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restart"/>
            <w:tcBorders>
              <w:top w:val="single" w:color="000000" w:sz="4" w:space="0"/>
              <w:left w:val="single" w:color="000000" w:sz="8" w:space="0"/>
              <w:bottom w:val="nil"/>
              <w:right w:val="single" w:color="000000" w:sz="4" w:space="0"/>
            </w:tcBorders>
          </w:tcPr>
          <w:p w14:paraId="531A26E7">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2D535A70">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71C15174">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07 </w:t>
            </w:r>
          </w:p>
        </w:tc>
      </w:tr>
      <w:tr w14:paraId="2AD30A78">
        <w:tblPrEx>
          <w:tblCellMar>
            <w:top w:w="36" w:type="dxa"/>
            <w:left w:w="46" w:type="dxa"/>
            <w:bottom w:w="0" w:type="dxa"/>
            <w:right w:w="0" w:type="dxa"/>
          </w:tblCellMar>
        </w:tblPrEx>
        <w:trPr>
          <w:trHeight w:val="342" w:hRule="atLeast"/>
        </w:trPr>
        <w:tc>
          <w:tcPr>
            <w:tcW w:w="2269" w:type="dxa"/>
            <w:vMerge w:val="continue"/>
            <w:tcBorders>
              <w:top w:val="nil"/>
              <w:left w:val="single" w:color="000000" w:sz="8" w:space="0"/>
              <w:bottom w:val="nil"/>
              <w:right w:val="single" w:color="000000" w:sz="8" w:space="0"/>
            </w:tcBorders>
          </w:tcPr>
          <w:p w14:paraId="6C79A06D">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110C61CC">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23108DAD">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4D17F306">
            <w:pPr>
              <w:spacing w:after="160" w:line="259" w:lineRule="auto"/>
              <w:rPr>
                <w:rFonts w:ascii="Times New Roman" w:hAnsi="Times New Roman" w:cs="Times New Roman" w:eastAsiaTheme="minorEastAsia"/>
                <w:lang w:eastAsia="ru-RU"/>
              </w:rPr>
            </w:pPr>
          </w:p>
        </w:tc>
      </w:tr>
      <w:tr w14:paraId="4F5C35A6">
        <w:tblPrEx>
          <w:tblCellMar>
            <w:top w:w="36" w:type="dxa"/>
            <w:left w:w="46" w:type="dxa"/>
            <w:bottom w:w="0" w:type="dxa"/>
            <w:right w:w="0" w:type="dxa"/>
          </w:tblCellMar>
        </w:tblPrEx>
        <w:trPr>
          <w:trHeight w:val="941" w:hRule="atLeast"/>
        </w:trPr>
        <w:tc>
          <w:tcPr>
            <w:tcW w:w="2269" w:type="dxa"/>
            <w:vMerge w:val="continue"/>
            <w:tcBorders>
              <w:top w:val="nil"/>
              <w:left w:val="single" w:color="000000" w:sz="8" w:space="0"/>
              <w:bottom w:val="nil"/>
              <w:right w:val="single" w:color="000000" w:sz="8" w:space="0"/>
            </w:tcBorders>
          </w:tcPr>
          <w:p w14:paraId="7D45568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nil"/>
              <w:right w:val="single" w:color="000000" w:sz="8" w:space="0"/>
            </w:tcBorders>
          </w:tcPr>
          <w:p w14:paraId="6815C7C5">
            <w:pPr>
              <w:spacing w:after="11"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35.Дисперсные системы. Коллоидные системы. Истинные растворы.  </w:t>
            </w:r>
          </w:p>
          <w:p w14:paraId="269DB01A">
            <w:pPr>
              <w:tabs>
                <w:tab w:val="center" w:pos="627"/>
                <w:tab w:val="center" w:pos="1661"/>
                <w:tab w:val="center" w:pos="3071"/>
                <w:tab w:val="center" w:pos="4753"/>
                <w:tab w:val="center" w:pos="5932"/>
                <w:tab w:val="center" w:pos="7095"/>
                <w:tab w:val="center" w:pos="8502"/>
                <w:tab w:val="center" w:pos="10026"/>
              </w:tabs>
              <w:spacing w:after="0" w:line="259" w:lineRule="auto"/>
              <w:rPr>
                <w:rFonts w:ascii="Times New Roman" w:hAnsi="Times New Roman" w:cs="Times New Roman" w:eastAsiaTheme="minorEastAsia"/>
                <w:lang w:eastAsia="ru-RU"/>
              </w:rPr>
            </w:pPr>
            <w:r>
              <w:rPr>
                <w:rFonts w:ascii="Times New Roman" w:hAnsi="Times New Roman" w:eastAsia="Calibri" w:cs="Times New Roman"/>
                <w:lang w:eastAsia="ru-RU"/>
              </w:rPr>
              <w:tab/>
            </w:r>
            <w:r>
              <w:rPr>
                <w:rFonts w:ascii="Times New Roman" w:hAnsi="Times New Roman" w:cs="Times New Roman" w:eastAsiaTheme="minorEastAsia"/>
                <w:sz w:val="24"/>
                <w:lang w:eastAsia="ru-RU"/>
              </w:rPr>
              <w:t xml:space="preserve">Растворение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как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физико-химический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процесс.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Растворы.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Способы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приготовления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растворов. </w:t>
            </w:r>
          </w:p>
          <w:p w14:paraId="0A799FA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Растворимость. Массовая доля растворенного вещества. Предельно допустимые концентрации и их </w:t>
            </w:r>
          </w:p>
        </w:tc>
        <w:tc>
          <w:tcPr>
            <w:tcW w:w="559" w:type="dxa"/>
            <w:tcBorders>
              <w:top w:val="single" w:color="000000" w:sz="8" w:space="0"/>
              <w:left w:val="single" w:color="000000" w:sz="8" w:space="0"/>
              <w:bottom w:val="nil"/>
              <w:right w:val="single" w:color="000000" w:sz="8" w:space="0"/>
            </w:tcBorders>
          </w:tcPr>
          <w:p w14:paraId="76ED9038">
            <w:pPr>
              <w:spacing w:after="160" w:line="259" w:lineRule="auto"/>
              <w:rPr>
                <w:rFonts w:ascii="Times New Roman" w:hAnsi="Times New Roman" w:cs="Times New Roman" w:eastAsiaTheme="minorEastAsia"/>
                <w:lang w:eastAsia="ru-RU"/>
              </w:rPr>
            </w:pPr>
          </w:p>
        </w:tc>
        <w:tc>
          <w:tcPr>
            <w:tcW w:w="1284" w:type="dxa"/>
            <w:gridSpan w:val="2"/>
            <w:vMerge w:val="continue"/>
            <w:tcBorders>
              <w:top w:val="nil"/>
              <w:left w:val="single" w:color="000000" w:sz="8" w:space="0"/>
              <w:bottom w:val="nil"/>
              <w:right w:val="single" w:color="000000" w:sz="4" w:space="0"/>
            </w:tcBorders>
          </w:tcPr>
          <w:p w14:paraId="12C29F0B">
            <w:pPr>
              <w:spacing w:after="160" w:line="259" w:lineRule="auto"/>
              <w:rPr>
                <w:rFonts w:ascii="Times New Roman" w:hAnsi="Times New Roman" w:cs="Times New Roman" w:eastAsiaTheme="minorEastAsia"/>
                <w:lang w:eastAsia="ru-RU"/>
              </w:rPr>
            </w:pPr>
          </w:p>
        </w:tc>
      </w:tr>
      <w:tr w14:paraId="050D53F7">
        <w:tblPrEx>
          <w:tblCellMar>
            <w:top w:w="36" w:type="dxa"/>
            <w:left w:w="46" w:type="dxa"/>
            <w:bottom w:w="0" w:type="dxa"/>
            <w:right w:w="0" w:type="dxa"/>
          </w:tblCellMar>
        </w:tblPrEx>
        <w:trPr>
          <w:trHeight w:val="1574" w:hRule="atLeast"/>
        </w:trPr>
        <w:tc>
          <w:tcPr>
            <w:tcW w:w="2269" w:type="dxa"/>
            <w:vMerge w:val="restart"/>
            <w:tcBorders>
              <w:top w:val="nil"/>
              <w:left w:val="single" w:color="000000" w:sz="8" w:space="0"/>
              <w:bottom w:val="single" w:color="000000" w:sz="8" w:space="0"/>
              <w:right w:val="single" w:color="000000" w:sz="8" w:space="0"/>
            </w:tcBorders>
          </w:tcPr>
          <w:p w14:paraId="1F82F42D">
            <w:pPr>
              <w:spacing w:after="160" w:line="259" w:lineRule="auto"/>
              <w:rPr>
                <w:rFonts w:ascii="Times New Roman" w:hAnsi="Times New Roman" w:cs="Times New Roman" w:eastAsiaTheme="minorEastAsia"/>
                <w:lang w:eastAsia="ru-RU"/>
              </w:rPr>
            </w:pPr>
          </w:p>
        </w:tc>
        <w:tc>
          <w:tcPr>
            <w:tcW w:w="11198" w:type="dxa"/>
            <w:tcBorders>
              <w:top w:val="nil"/>
              <w:left w:val="single" w:color="000000" w:sz="8" w:space="0"/>
              <w:bottom w:val="single" w:color="000000" w:sz="8" w:space="0"/>
              <w:right w:val="single" w:color="000000" w:sz="8" w:space="0"/>
            </w:tcBorders>
          </w:tcPr>
          <w:p w14:paraId="7DDE382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использование в оценке экологической безопасности. </w:t>
            </w:r>
          </w:p>
          <w:p w14:paraId="511C9618">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Классификация дисперсных систем по составу. Строение и факторы устойчивости дисперсных систем. 36.Распознавание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 </w:t>
            </w:r>
          </w:p>
        </w:tc>
        <w:tc>
          <w:tcPr>
            <w:tcW w:w="559" w:type="dxa"/>
            <w:tcBorders>
              <w:top w:val="nil"/>
              <w:left w:val="single" w:color="000000" w:sz="8" w:space="0"/>
              <w:bottom w:val="single" w:color="000000" w:sz="8" w:space="0"/>
              <w:right w:val="single" w:color="000000" w:sz="8" w:space="0"/>
            </w:tcBorders>
          </w:tcPr>
          <w:p w14:paraId="50B6E877">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restart"/>
            <w:tcBorders>
              <w:top w:val="nil"/>
              <w:left w:val="single" w:color="000000" w:sz="8" w:space="0"/>
              <w:bottom w:val="single" w:color="000000" w:sz="4" w:space="0"/>
              <w:right w:val="single" w:color="000000" w:sz="4" w:space="0"/>
            </w:tcBorders>
          </w:tcPr>
          <w:p w14:paraId="1400FD97">
            <w:pPr>
              <w:spacing w:after="160" w:line="259" w:lineRule="auto"/>
              <w:rPr>
                <w:rFonts w:ascii="Times New Roman" w:hAnsi="Times New Roman" w:cs="Times New Roman" w:eastAsiaTheme="minorEastAsia"/>
                <w:lang w:eastAsia="ru-RU"/>
              </w:rPr>
            </w:pPr>
          </w:p>
        </w:tc>
      </w:tr>
      <w:tr w14:paraId="5F578055">
        <w:tblPrEx>
          <w:tblCellMar>
            <w:top w:w="36"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6B5AD07E">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5FD6098">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Практические занятия </w:t>
            </w:r>
          </w:p>
        </w:tc>
        <w:tc>
          <w:tcPr>
            <w:tcW w:w="559" w:type="dxa"/>
            <w:tcBorders>
              <w:top w:val="single" w:color="000000" w:sz="8" w:space="0"/>
              <w:left w:val="single" w:color="000000" w:sz="8" w:space="0"/>
              <w:bottom w:val="single" w:color="000000" w:sz="8" w:space="0"/>
              <w:right w:val="single" w:color="000000" w:sz="8" w:space="0"/>
            </w:tcBorders>
          </w:tcPr>
          <w:p w14:paraId="346F7392">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32B18567">
            <w:pPr>
              <w:spacing w:after="160" w:line="259" w:lineRule="auto"/>
              <w:rPr>
                <w:rFonts w:ascii="Times New Roman" w:hAnsi="Times New Roman" w:cs="Times New Roman" w:eastAsiaTheme="minorEastAsia"/>
                <w:lang w:eastAsia="ru-RU"/>
              </w:rPr>
            </w:pPr>
          </w:p>
        </w:tc>
      </w:tr>
      <w:tr w14:paraId="0AF50341">
        <w:tblPrEx>
          <w:tblCellMar>
            <w:top w:w="36" w:type="dxa"/>
            <w:left w:w="46" w:type="dxa"/>
            <w:bottom w:w="0" w:type="dxa"/>
            <w:right w:w="0" w:type="dxa"/>
          </w:tblCellMar>
        </w:tblPrEx>
        <w:trPr>
          <w:trHeight w:val="1268" w:hRule="atLeast"/>
        </w:trPr>
        <w:tc>
          <w:tcPr>
            <w:tcW w:w="2269" w:type="dxa"/>
            <w:vMerge w:val="continue"/>
            <w:tcBorders>
              <w:top w:val="nil"/>
              <w:left w:val="single" w:color="000000" w:sz="8" w:space="0"/>
              <w:bottom w:val="single" w:color="000000" w:sz="8" w:space="0"/>
              <w:right w:val="single" w:color="000000" w:sz="8" w:space="0"/>
            </w:tcBorders>
          </w:tcPr>
          <w:p w14:paraId="3AE3146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492468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15.Решение задач на приготовление растворов.  </w:t>
            </w:r>
          </w:p>
          <w:p w14:paraId="6AA868BB">
            <w:pPr>
              <w:spacing w:after="0" w:line="259" w:lineRule="auto"/>
              <w:ind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Решение практико-ориентированных расчетных заданий на дисперсные системы, используемые в бытовой и производственной деятельности человека, с позиций экологической безопасности последствий и грамотных решений проблем, связанных с химией. </w:t>
            </w:r>
          </w:p>
        </w:tc>
        <w:tc>
          <w:tcPr>
            <w:tcW w:w="559" w:type="dxa"/>
            <w:tcBorders>
              <w:top w:val="single" w:color="000000" w:sz="8" w:space="0"/>
              <w:left w:val="single" w:color="000000" w:sz="8" w:space="0"/>
              <w:bottom w:val="single" w:color="000000" w:sz="8" w:space="0"/>
              <w:right w:val="single" w:color="000000" w:sz="8" w:space="0"/>
            </w:tcBorders>
            <w:vAlign w:val="center"/>
          </w:tcPr>
          <w:p w14:paraId="59C6B6E8">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3763CE7B">
            <w:pPr>
              <w:spacing w:after="160" w:line="259" w:lineRule="auto"/>
              <w:rPr>
                <w:rFonts w:ascii="Times New Roman" w:hAnsi="Times New Roman" w:cs="Times New Roman" w:eastAsiaTheme="minorEastAsia"/>
                <w:lang w:eastAsia="ru-RU"/>
              </w:rPr>
            </w:pPr>
          </w:p>
        </w:tc>
      </w:tr>
      <w:tr w14:paraId="6D1A4FF5">
        <w:tblPrEx>
          <w:tblCellMar>
            <w:top w:w="36" w:type="dxa"/>
            <w:left w:w="46" w:type="dxa"/>
            <w:bottom w:w="0" w:type="dxa"/>
            <w:right w:w="0" w:type="dxa"/>
          </w:tblCellMar>
        </w:tblPrEx>
        <w:trPr>
          <w:trHeight w:val="340"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748A7B6C">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6.2. </w:t>
            </w:r>
          </w:p>
          <w:p w14:paraId="7FADE1E1">
            <w:pPr>
              <w:spacing w:after="0" w:line="259" w:lineRule="auto"/>
              <w:ind w:right="16"/>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Исследование свойств дисперсных систем для их идентификации </w:t>
            </w:r>
          </w:p>
        </w:tc>
        <w:tc>
          <w:tcPr>
            <w:tcW w:w="11198" w:type="dxa"/>
            <w:tcBorders>
              <w:top w:val="single" w:color="000000" w:sz="8" w:space="0"/>
              <w:left w:val="single" w:color="000000" w:sz="8" w:space="0"/>
              <w:bottom w:val="single" w:color="000000" w:sz="8" w:space="0"/>
              <w:right w:val="single" w:color="000000" w:sz="8" w:space="0"/>
            </w:tcBorders>
          </w:tcPr>
          <w:p w14:paraId="4CBF7A7C">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68CAC9BA">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46A9C6E0">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7A3F6533">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3F988645">
        <w:tblPrEx>
          <w:tblCellMar>
            <w:top w:w="36"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257A62B7">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329D1EE">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559" w:type="dxa"/>
            <w:tcBorders>
              <w:top w:val="single" w:color="000000" w:sz="8" w:space="0"/>
              <w:left w:val="single" w:color="000000" w:sz="8" w:space="0"/>
              <w:bottom w:val="single" w:color="000000" w:sz="8" w:space="0"/>
              <w:right w:val="single" w:color="000000" w:sz="8" w:space="0"/>
            </w:tcBorders>
          </w:tcPr>
          <w:p w14:paraId="5667944A">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5EB0CC3F">
            <w:pPr>
              <w:spacing w:after="160" w:line="259" w:lineRule="auto"/>
              <w:rPr>
                <w:rFonts w:ascii="Times New Roman" w:hAnsi="Times New Roman" w:cs="Times New Roman" w:eastAsiaTheme="minorEastAsia"/>
                <w:lang w:eastAsia="ru-RU"/>
              </w:rPr>
            </w:pPr>
          </w:p>
        </w:tc>
      </w:tr>
      <w:tr w14:paraId="34EE3170">
        <w:tblPrEx>
          <w:tblCellMar>
            <w:top w:w="36" w:type="dxa"/>
            <w:left w:w="46" w:type="dxa"/>
            <w:bottom w:w="0" w:type="dxa"/>
            <w:right w:w="0" w:type="dxa"/>
          </w:tblCellMar>
        </w:tblPrEx>
        <w:trPr>
          <w:trHeight w:val="958" w:hRule="atLeast"/>
        </w:trPr>
        <w:tc>
          <w:tcPr>
            <w:tcW w:w="2269" w:type="dxa"/>
            <w:vMerge w:val="continue"/>
            <w:tcBorders>
              <w:top w:val="nil"/>
              <w:left w:val="single" w:color="000000" w:sz="8" w:space="0"/>
              <w:bottom w:val="nil"/>
              <w:right w:val="single" w:color="000000" w:sz="8" w:space="0"/>
            </w:tcBorders>
          </w:tcPr>
          <w:p w14:paraId="5963E8C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8E6AAE1">
            <w:pPr>
              <w:spacing w:after="11"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9.Лабораторная работа «Приготовление растворов».  </w:t>
            </w:r>
          </w:p>
          <w:p w14:paraId="7436729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Приготовление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растворов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заданной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(молярной)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концентрации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(с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практико-ориентированными вопросами), определение среды водных растворов.</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67D730E5">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457BAED0">
            <w:pPr>
              <w:spacing w:after="160" w:line="259" w:lineRule="auto"/>
              <w:rPr>
                <w:rFonts w:ascii="Times New Roman" w:hAnsi="Times New Roman" w:cs="Times New Roman" w:eastAsiaTheme="minorEastAsia"/>
                <w:lang w:eastAsia="ru-RU"/>
              </w:rPr>
            </w:pPr>
          </w:p>
        </w:tc>
      </w:tr>
      <w:tr w14:paraId="6615B0C2">
        <w:tblPrEx>
          <w:tblCellMar>
            <w:top w:w="36" w:type="dxa"/>
            <w:left w:w="46" w:type="dxa"/>
            <w:bottom w:w="0" w:type="dxa"/>
            <w:right w:w="0" w:type="dxa"/>
          </w:tblCellMar>
        </w:tblPrEx>
        <w:trPr>
          <w:trHeight w:val="1267" w:hRule="atLeast"/>
        </w:trPr>
        <w:tc>
          <w:tcPr>
            <w:tcW w:w="2269" w:type="dxa"/>
            <w:vMerge w:val="continue"/>
            <w:tcBorders>
              <w:top w:val="nil"/>
              <w:left w:val="single" w:color="000000" w:sz="8" w:space="0"/>
              <w:bottom w:val="single" w:color="000000" w:sz="8" w:space="0"/>
              <w:right w:val="single" w:color="000000" w:sz="8" w:space="0"/>
            </w:tcBorders>
          </w:tcPr>
          <w:p w14:paraId="30EB614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1003849">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10.Лабораторная работа «Исследование дисперсных систем».  </w:t>
            </w:r>
          </w:p>
          <w:p w14:paraId="107C31A6">
            <w:pPr>
              <w:spacing w:after="0" w:line="259" w:lineRule="auto"/>
              <w:ind w:righ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Приготовление и изучение свойств дисперсных систем разных видов: суспензии, эмульсии, коллоидного раствора. Сравнение свойств истинных и коллоидных растворов, выявление основных различий между ними. </w:t>
            </w:r>
          </w:p>
        </w:tc>
        <w:tc>
          <w:tcPr>
            <w:tcW w:w="559" w:type="dxa"/>
            <w:tcBorders>
              <w:top w:val="single" w:color="000000" w:sz="8" w:space="0"/>
              <w:left w:val="single" w:color="000000" w:sz="8" w:space="0"/>
              <w:bottom w:val="single" w:color="000000" w:sz="8" w:space="0"/>
              <w:right w:val="single" w:color="000000" w:sz="8" w:space="0"/>
            </w:tcBorders>
            <w:vAlign w:val="center"/>
          </w:tcPr>
          <w:p w14:paraId="07895AB7">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w:t>
            </w:r>
          </w:p>
        </w:tc>
        <w:tc>
          <w:tcPr>
            <w:tcW w:w="1284" w:type="dxa"/>
            <w:gridSpan w:val="2"/>
            <w:vMerge w:val="continue"/>
            <w:tcBorders>
              <w:top w:val="nil"/>
              <w:left w:val="single" w:color="000000" w:sz="8" w:space="0"/>
              <w:bottom w:val="nil"/>
              <w:right w:val="single" w:color="000000" w:sz="4" w:space="0"/>
            </w:tcBorders>
          </w:tcPr>
          <w:p w14:paraId="3B69D4CE">
            <w:pPr>
              <w:spacing w:after="160" w:line="259" w:lineRule="auto"/>
              <w:rPr>
                <w:rFonts w:ascii="Times New Roman" w:hAnsi="Times New Roman" w:cs="Times New Roman" w:eastAsiaTheme="minorEastAsia"/>
                <w:lang w:eastAsia="ru-RU"/>
              </w:rPr>
            </w:pPr>
          </w:p>
        </w:tc>
      </w:tr>
      <w:tr w14:paraId="091D1F0B">
        <w:tblPrEx>
          <w:tblCellMar>
            <w:top w:w="36" w:type="dxa"/>
            <w:left w:w="46" w:type="dxa"/>
            <w:bottom w:w="0" w:type="dxa"/>
            <w:right w:w="0" w:type="dxa"/>
          </w:tblCellMar>
        </w:tblPrEx>
        <w:trPr>
          <w:trHeight w:val="644" w:hRule="atLeast"/>
        </w:trPr>
        <w:tc>
          <w:tcPr>
            <w:tcW w:w="2269" w:type="dxa"/>
            <w:tcBorders>
              <w:top w:val="single" w:color="000000" w:sz="8" w:space="0"/>
              <w:left w:val="single" w:color="000000" w:sz="8" w:space="0"/>
              <w:bottom w:val="single" w:color="000000" w:sz="8" w:space="0"/>
              <w:right w:val="single" w:color="000000" w:sz="8" w:space="0"/>
            </w:tcBorders>
          </w:tcPr>
          <w:p w14:paraId="692AFF1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Контрольная работа 5 </w:t>
            </w:r>
          </w:p>
        </w:tc>
        <w:tc>
          <w:tcPr>
            <w:tcW w:w="11198" w:type="dxa"/>
            <w:tcBorders>
              <w:top w:val="single" w:color="000000" w:sz="8" w:space="0"/>
              <w:left w:val="single" w:color="000000" w:sz="8" w:space="0"/>
              <w:bottom w:val="single" w:color="000000" w:sz="8" w:space="0"/>
              <w:right w:val="single" w:color="000000" w:sz="8" w:space="0"/>
            </w:tcBorders>
            <w:vAlign w:val="center"/>
          </w:tcPr>
          <w:p w14:paraId="3188A51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37.Дисперсные системы. </w:t>
            </w:r>
          </w:p>
        </w:tc>
        <w:tc>
          <w:tcPr>
            <w:tcW w:w="559" w:type="dxa"/>
            <w:tcBorders>
              <w:top w:val="single" w:color="000000" w:sz="8" w:space="0"/>
              <w:left w:val="single" w:color="000000" w:sz="8" w:space="0"/>
              <w:bottom w:val="single" w:color="000000" w:sz="8" w:space="0"/>
              <w:right w:val="single" w:color="000000" w:sz="8" w:space="0"/>
            </w:tcBorders>
            <w:vAlign w:val="center"/>
          </w:tcPr>
          <w:p w14:paraId="623242BD">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3D372F44">
            <w:pPr>
              <w:spacing w:after="160" w:line="259" w:lineRule="auto"/>
              <w:rPr>
                <w:rFonts w:ascii="Times New Roman" w:hAnsi="Times New Roman" w:cs="Times New Roman" w:eastAsiaTheme="minorEastAsia"/>
                <w:lang w:eastAsia="ru-RU"/>
              </w:rPr>
            </w:pPr>
          </w:p>
        </w:tc>
      </w:tr>
      <w:tr w14:paraId="36799CD1">
        <w:tblPrEx>
          <w:tblCellMar>
            <w:top w:w="36" w:type="dxa"/>
            <w:left w:w="46" w:type="dxa"/>
            <w:bottom w:w="0" w:type="dxa"/>
            <w:right w:w="0" w:type="dxa"/>
          </w:tblCellMar>
        </w:tblPrEx>
        <w:trPr>
          <w:trHeight w:val="358" w:hRule="atLeast"/>
        </w:trPr>
        <w:tc>
          <w:tcPr>
            <w:tcW w:w="2269" w:type="dxa"/>
            <w:tcBorders>
              <w:top w:val="single" w:color="000000" w:sz="8" w:space="0"/>
              <w:left w:val="single" w:color="000000" w:sz="8" w:space="0"/>
              <w:bottom w:val="single" w:color="000000" w:sz="8" w:space="0"/>
              <w:right w:val="single" w:color="000000" w:sz="8" w:space="0"/>
            </w:tcBorders>
          </w:tcPr>
          <w:p w14:paraId="3D3CAC95">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7. </w:t>
            </w:r>
          </w:p>
        </w:tc>
        <w:tc>
          <w:tcPr>
            <w:tcW w:w="11198" w:type="dxa"/>
            <w:tcBorders>
              <w:top w:val="single" w:color="000000" w:sz="8" w:space="0"/>
              <w:left w:val="single" w:color="000000" w:sz="8" w:space="0"/>
              <w:bottom w:val="single" w:color="000000" w:sz="8" w:space="0"/>
              <w:right w:val="single" w:color="000000" w:sz="8" w:space="0"/>
            </w:tcBorders>
          </w:tcPr>
          <w:p w14:paraId="5BB5A3D3">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Качественные реакции обнаружения неорганических и органических веществ </w:t>
            </w:r>
          </w:p>
        </w:tc>
        <w:tc>
          <w:tcPr>
            <w:tcW w:w="559" w:type="dxa"/>
            <w:tcBorders>
              <w:top w:val="single" w:color="000000" w:sz="8" w:space="0"/>
              <w:left w:val="single" w:color="000000" w:sz="8" w:space="0"/>
              <w:bottom w:val="single" w:color="000000" w:sz="8" w:space="0"/>
              <w:right w:val="single" w:color="000000" w:sz="8" w:space="0"/>
            </w:tcBorders>
          </w:tcPr>
          <w:p w14:paraId="625AAB5E">
            <w:pPr>
              <w:spacing w:after="0" w:line="259" w:lineRule="auto"/>
              <w:ind w:right="47"/>
              <w:jc w:val="center"/>
              <w:rPr>
                <w:rFonts w:ascii="Times New Roman" w:hAnsi="Times New Roman" w:cs="Times New Roman" w:eastAsiaTheme="minorEastAsia"/>
                <w:b/>
                <w:lang w:eastAsia="ru-RU"/>
              </w:rPr>
            </w:pPr>
            <w:r>
              <w:rPr>
                <w:rFonts w:ascii="Times New Roman" w:hAnsi="Times New Roman" w:cs="Times New Roman" w:eastAsiaTheme="minorEastAsia"/>
                <w:b/>
                <w:sz w:val="26"/>
                <w:lang w:eastAsia="ru-RU"/>
              </w:rPr>
              <w:t xml:space="preserve">6 </w:t>
            </w:r>
          </w:p>
        </w:tc>
        <w:tc>
          <w:tcPr>
            <w:tcW w:w="1284" w:type="dxa"/>
            <w:gridSpan w:val="2"/>
            <w:tcBorders>
              <w:top w:val="single" w:color="000000" w:sz="4" w:space="0"/>
              <w:left w:val="single" w:color="000000" w:sz="8" w:space="0"/>
              <w:bottom w:val="single" w:color="000000" w:sz="4" w:space="0"/>
              <w:right w:val="single" w:color="000000" w:sz="4" w:space="0"/>
            </w:tcBorders>
          </w:tcPr>
          <w:p w14:paraId="4B6D2D8F">
            <w:pPr>
              <w:spacing w:after="0" w:line="259" w:lineRule="auto"/>
              <w:ind w:lef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12963742">
        <w:tblPrEx>
          <w:tblCellMar>
            <w:top w:w="41" w:type="dxa"/>
            <w:left w:w="46" w:type="dxa"/>
            <w:bottom w:w="0" w:type="dxa"/>
            <w:right w:w="0" w:type="dxa"/>
          </w:tblCellMar>
        </w:tblPrEx>
        <w:trPr>
          <w:trHeight w:val="342"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7281DDE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7.1. </w:t>
            </w:r>
          </w:p>
          <w:p w14:paraId="7B2B0144">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Обнаружение неорганических катионов и анионов </w:t>
            </w:r>
          </w:p>
        </w:tc>
        <w:tc>
          <w:tcPr>
            <w:tcW w:w="11198" w:type="dxa"/>
            <w:tcBorders>
              <w:top w:val="single" w:color="000000" w:sz="4" w:space="0"/>
              <w:left w:val="single" w:color="000000" w:sz="8" w:space="0"/>
              <w:bottom w:val="single" w:color="000000" w:sz="8" w:space="0"/>
              <w:right w:val="single" w:color="000000" w:sz="8" w:space="0"/>
            </w:tcBorders>
          </w:tcPr>
          <w:p w14:paraId="3BDC94CD">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18454322">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342D2DD8">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44447DAD">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0763C07F">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27D2978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50CB504">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Практические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63894E84">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259605A8">
            <w:pPr>
              <w:spacing w:after="160" w:line="259" w:lineRule="auto"/>
              <w:rPr>
                <w:rFonts w:ascii="Times New Roman" w:hAnsi="Times New Roman" w:cs="Times New Roman" w:eastAsiaTheme="minorEastAsia"/>
                <w:lang w:eastAsia="ru-RU"/>
              </w:rPr>
            </w:pPr>
          </w:p>
        </w:tc>
      </w:tr>
      <w:tr w14:paraId="5D891CD5">
        <w:tblPrEx>
          <w:tblCellMar>
            <w:top w:w="41" w:type="dxa"/>
            <w:left w:w="46" w:type="dxa"/>
            <w:bottom w:w="0" w:type="dxa"/>
            <w:right w:w="0" w:type="dxa"/>
          </w:tblCellMar>
        </w:tblPrEx>
        <w:trPr>
          <w:trHeight w:val="1267" w:hRule="atLeast"/>
        </w:trPr>
        <w:tc>
          <w:tcPr>
            <w:tcW w:w="2269" w:type="dxa"/>
            <w:vMerge w:val="continue"/>
            <w:tcBorders>
              <w:top w:val="nil"/>
              <w:left w:val="single" w:color="000000" w:sz="8" w:space="0"/>
              <w:bottom w:val="nil"/>
              <w:right w:val="single" w:color="000000" w:sz="8" w:space="0"/>
            </w:tcBorders>
          </w:tcPr>
          <w:p w14:paraId="18DC800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E28A013">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16.Качественные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p w14:paraId="5791EBB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Реакции обнаружения неорганических веществ в реальных объектах окружающей среды. </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140BC9A2">
            <w:pPr>
              <w:spacing w:after="0" w:line="259" w:lineRule="auto"/>
              <w:ind w:right="4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234307A5">
            <w:pPr>
              <w:spacing w:after="160" w:line="259" w:lineRule="auto"/>
              <w:rPr>
                <w:rFonts w:ascii="Times New Roman" w:hAnsi="Times New Roman" w:cs="Times New Roman" w:eastAsiaTheme="minorEastAsia"/>
                <w:lang w:eastAsia="ru-RU"/>
              </w:rPr>
            </w:pPr>
          </w:p>
        </w:tc>
      </w:tr>
      <w:tr w14:paraId="6FBBF27B">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7023F3B0">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E489EC0">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Лабораторные занятия </w:t>
            </w:r>
          </w:p>
        </w:tc>
        <w:tc>
          <w:tcPr>
            <w:tcW w:w="559" w:type="dxa"/>
            <w:tcBorders>
              <w:top w:val="single" w:color="000000" w:sz="8" w:space="0"/>
              <w:left w:val="single" w:color="000000" w:sz="8" w:space="0"/>
              <w:bottom w:val="single" w:color="000000" w:sz="8" w:space="0"/>
              <w:right w:val="single" w:color="000000" w:sz="8" w:space="0"/>
            </w:tcBorders>
          </w:tcPr>
          <w:p w14:paraId="32FEF04F">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 </w:t>
            </w:r>
          </w:p>
        </w:tc>
        <w:tc>
          <w:tcPr>
            <w:tcW w:w="1284" w:type="dxa"/>
            <w:gridSpan w:val="2"/>
            <w:vMerge w:val="continue"/>
            <w:tcBorders>
              <w:top w:val="nil"/>
              <w:left w:val="single" w:color="000000" w:sz="8" w:space="0"/>
              <w:bottom w:val="nil"/>
              <w:right w:val="single" w:color="000000" w:sz="4" w:space="0"/>
            </w:tcBorders>
          </w:tcPr>
          <w:p w14:paraId="7955E841">
            <w:pPr>
              <w:spacing w:after="160" w:line="259" w:lineRule="auto"/>
              <w:rPr>
                <w:rFonts w:ascii="Times New Roman" w:hAnsi="Times New Roman" w:cs="Times New Roman" w:eastAsiaTheme="minorEastAsia"/>
                <w:lang w:eastAsia="ru-RU"/>
              </w:rPr>
            </w:pPr>
          </w:p>
        </w:tc>
      </w:tr>
      <w:tr w14:paraId="50660E30">
        <w:tblPrEx>
          <w:tblCellMar>
            <w:top w:w="41" w:type="dxa"/>
            <w:left w:w="46" w:type="dxa"/>
            <w:bottom w:w="0" w:type="dxa"/>
            <w:right w:w="0" w:type="dxa"/>
          </w:tblCellMar>
        </w:tblPrEx>
        <w:trPr>
          <w:trHeight w:val="3764" w:hRule="atLeast"/>
        </w:trPr>
        <w:tc>
          <w:tcPr>
            <w:tcW w:w="2269" w:type="dxa"/>
            <w:vMerge w:val="continue"/>
            <w:tcBorders>
              <w:top w:val="nil"/>
              <w:left w:val="single" w:color="000000" w:sz="8" w:space="0"/>
              <w:bottom w:val="single" w:color="000000" w:sz="8" w:space="0"/>
              <w:right w:val="single" w:color="000000" w:sz="8" w:space="0"/>
            </w:tcBorders>
          </w:tcPr>
          <w:p w14:paraId="1852560B">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9BB9321">
            <w:pPr>
              <w:spacing w:after="0" w:line="256"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11.Обнаружение неорганических веществ (катионов I–VI групп или анионов) с использованием качественных аналитических реакций.  </w:t>
            </w:r>
          </w:p>
          <w:p w14:paraId="1C08162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на выбор: </w:t>
            </w:r>
          </w:p>
          <w:p w14:paraId="7D45D237">
            <w:pPr>
              <w:numPr>
                <w:ilvl w:val="0"/>
                <w:numId w:val="14"/>
              </w:numPr>
              <w:spacing w:after="0" w:line="259" w:lineRule="auto"/>
              <w:ind w:hanging="247"/>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«Аналитические реакции катионов I–VI групп».  </w:t>
            </w:r>
          </w:p>
          <w:p w14:paraId="7A9E8D33">
            <w:pPr>
              <w:spacing w:after="0" w:line="256" w:lineRule="auto"/>
              <w:ind w:right="39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Проведение качественных реакций, используемых для обнаружения катионов I группы (калия, натрия, магния, аммония), II группы на примере бария, III группы – свинца, IV группы – алюминия,  V группы – железа (II и III), VI группы – никеля. Описание наблюдаемых явлений и составление химических реакций. </w:t>
            </w:r>
          </w:p>
          <w:p w14:paraId="2F9BDC3B">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«Аналитические реакции анионов». </w:t>
            </w:r>
          </w:p>
          <w:p w14:paraId="095CA345">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Проведение качественных реакций, используемых для обнаружения анионов: карбоната, фосфата, сульфата, сульфида, нитрата, хлорида и др. Описание наблюдаемых явлений и составление химических реакций. </w:t>
            </w:r>
          </w:p>
        </w:tc>
        <w:tc>
          <w:tcPr>
            <w:tcW w:w="559" w:type="dxa"/>
            <w:tcBorders>
              <w:top w:val="single" w:color="000000" w:sz="8" w:space="0"/>
              <w:left w:val="single" w:color="000000" w:sz="8" w:space="0"/>
              <w:bottom w:val="single" w:color="000000" w:sz="8" w:space="0"/>
              <w:right w:val="single" w:color="000000" w:sz="8" w:space="0"/>
            </w:tcBorders>
            <w:vAlign w:val="center"/>
          </w:tcPr>
          <w:p w14:paraId="41F04DC1">
            <w:pPr>
              <w:spacing w:after="0" w:line="259" w:lineRule="auto"/>
              <w:ind w:right="4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 </w:t>
            </w:r>
          </w:p>
        </w:tc>
        <w:tc>
          <w:tcPr>
            <w:tcW w:w="1284" w:type="dxa"/>
            <w:gridSpan w:val="2"/>
            <w:vMerge w:val="continue"/>
            <w:tcBorders>
              <w:top w:val="nil"/>
              <w:left w:val="single" w:color="000000" w:sz="8" w:space="0"/>
              <w:bottom w:val="single" w:color="000000" w:sz="4" w:space="0"/>
              <w:right w:val="single" w:color="000000" w:sz="4" w:space="0"/>
            </w:tcBorders>
          </w:tcPr>
          <w:p w14:paraId="3AE3CE17">
            <w:pPr>
              <w:spacing w:after="160" w:line="259" w:lineRule="auto"/>
              <w:rPr>
                <w:rFonts w:ascii="Times New Roman" w:hAnsi="Times New Roman" w:cs="Times New Roman" w:eastAsiaTheme="minorEastAsia"/>
                <w:lang w:eastAsia="ru-RU"/>
              </w:rPr>
            </w:pPr>
          </w:p>
        </w:tc>
      </w:tr>
      <w:tr w14:paraId="5D661762">
        <w:tblPrEx>
          <w:tblCellMar>
            <w:top w:w="41" w:type="dxa"/>
            <w:left w:w="46" w:type="dxa"/>
            <w:bottom w:w="0" w:type="dxa"/>
            <w:right w:w="0" w:type="dxa"/>
          </w:tblCellMar>
        </w:tblPrEx>
        <w:trPr>
          <w:trHeight w:val="342" w:hRule="atLeast"/>
        </w:trPr>
        <w:tc>
          <w:tcPr>
            <w:tcW w:w="15310" w:type="dxa"/>
            <w:gridSpan w:val="5"/>
            <w:tcBorders>
              <w:top w:val="single" w:color="000000" w:sz="8" w:space="0"/>
              <w:left w:val="single" w:color="000000" w:sz="8" w:space="0"/>
              <w:bottom w:val="single" w:color="000000" w:sz="4" w:space="0"/>
              <w:right w:val="single" w:color="000000" w:sz="4" w:space="0"/>
            </w:tcBorders>
          </w:tcPr>
          <w:p w14:paraId="548069C2">
            <w:pPr>
              <w:spacing w:after="0" w:line="240" w:lineRule="auto"/>
              <w:ind w:right="46"/>
              <w:jc w:val="center"/>
              <w:rPr>
                <w:rFonts w:ascii="Times New Roman" w:hAnsi="Times New Roman" w:cs="Times New Roman" w:eastAsiaTheme="minorEastAsia"/>
                <w:b/>
                <w:bCs/>
                <w:sz w:val="24"/>
                <w:lang w:eastAsia="ru-RU"/>
              </w:rPr>
            </w:pPr>
            <w:r>
              <w:rPr>
                <w:rFonts w:ascii="Times New Roman" w:hAnsi="Times New Roman" w:cs="Times New Roman" w:eastAsiaTheme="minorEastAsia"/>
                <w:b/>
                <w:bCs/>
                <w:sz w:val="24"/>
                <w:lang w:eastAsia="ru-RU"/>
              </w:rPr>
              <w:t>2 семестр 46 ч</w:t>
            </w:r>
          </w:p>
        </w:tc>
      </w:tr>
      <w:tr w14:paraId="55C6C947">
        <w:tblPrEx>
          <w:tblCellMar>
            <w:top w:w="41" w:type="dxa"/>
            <w:left w:w="46" w:type="dxa"/>
            <w:bottom w:w="0" w:type="dxa"/>
            <w:right w:w="0" w:type="dxa"/>
          </w:tblCellMar>
        </w:tblPrEx>
        <w:trPr>
          <w:trHeight w:val="342" w:hRule="atLeast"/>
        </w:trPr>
        <w:tc>
          <w:tcPr>
            <w:tcW w:w="2269" w:type="dxa"/>
            <w:vMerge w:val="restart"/>
            <w:tcBorders>
              <w:top w:val="single" w:color="000000" w:sz="8" w:space="0"/>
              <w:left w:val="single" w:color="000000" w:sz="8" w:space="0"/>
              <w:bottom w:val="single" w:color="000000" w:sz="4" w:space="0"/>
              <w:right w:val="single" w:color="000000" w:sz="8" w:space="0"/>
            </w:tcBorders>
          </w:tcPr>
          <w:p w14:paraId="763B2C5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7.2. </w:t>
            </w:r>
          </w:p>
          <w:p w14:paraId="5721DF53">
            <w:pPr>
              <w:spacing w:after="0" w:line="259" w:lineRule="auto"/>
              <w:ind w:right="2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Обнаружение органических веществ отдельных классов с использованием качественных реакций </w:t>
            </w:r>
          </w:p>
        </w:tc>
        <w:tc>
          <w:tcPr>
            <w:tcW w:w="11198" w:type="dxa"/>
            <w:tcBorders>
              <w:top w:val="single" w:color="000000" w:sz="8" w:space="0"/>
              <w:left w:val="single" w:color="000000" w:sz="8" w:space="0"/>
              <w:bottom w:val="single" w:color="000000" w:sz="8" w:space="0"/>
              <w:right w:val="single" w:color="000000" w:sz="8" w:space="0"/>
            </w:tcBorders>
          </w:tcPr>
          <w:p w14:paraId="49815096">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Основное содержание</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00FD77BE">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16E7610F">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4583364C">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tc>
      </w:tr>
      <w:tr w14:paraId="1939B459">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46248BD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315E29F">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Практические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79A3989E">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1422E1B6">
            <w:pPr>
              <w:spacing w:after="160" w:line="259" w:lineRule="auto"/>
              <w:rPr>
                <w:rFonts w:ascii="Times New Roman" w:hAnsi="Times New Roman" w:cs="Times New Roman" w:eastAsiaTheme="minorEastAsia"/>
                <w:lang w:eastAsia="ru-RU"/>
              </w:rPr>
            </w:pPr>
          </w:p>
        </w:tc>
      </w:tr>
      <w:tr w14:paraId="132ECC2F">
        <w:tblPrEx>
          <w:tblCellMar>
            <w:top w:w="41" w:type="dxa"/>
            <w:left w:w="46" w:type="dxa"/>
            <w:bottom w:w="0" w:type="dxa"/>
            <w:right w:w="0" w:type="dxa"/>
          </w:tblCellMar>
        </w:tblPrEx>
        <w:trPr>
          <w:trHeight w:val="1270" w:hRule="atLeast"/>
        </w:trPr>
        <w:tc>
          <w:tcPr>
            <w:tcW w:w="2269" w:type="dxa"/>
            <w:vMerge w:val="continue"/>
            <w:tcBorders>
              <w:top w:val="nil"/>
              <w:left w:val="single" w:color="000000" w:sz="8" w:space="0"/>
              <w:bottom w:val="nil"/>
              <w:right w:val="single" w:color="000000" w:sz="8" w:space="0"/>
            </w:tcBorders>
          </w:tcPr>
          <w:p w14:paraId="55C87AC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71AB980">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 </w:t>
            </w:r>
          </w:p>
          <w:p w14:paraId="274B267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Денатурация белков при нагревании, цветные реакции белков. </w:t>
            </w:r>
          </w:p>
          <w:p w14:paraId="09104BB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2.Составление качественных реакций обнаружения органических соединений отдельных классов.</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5135C888">
            <w:pPr>
              <w:spacing w:after="0" w:line="259" w:lineRule="auto"/>
              <w:ind w:right="4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175AD875">
            <w:pPr>
              <w:spacing w:after="160" w:line="259" w:lineRule="auto"/>
              <w:rPr>
                <w:rFonts w:ascii="Times New Roman" w:hAnsi="Times New Roman" w:cs="Times New Roman" w:eastAsiaTheme="minorEastAsia"/>
                <w:lang w:eastAsia="ru-RU"/>
              </w:rPr>
            </w:pPr>
          </w:p>
        </w:tc>
      </w:tr>
      <w:tr w14:paraId="5465534E">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055BEC1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27CC6A2">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Лабораторные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77DD08FE">
            <w:pPr>
              <w:spacing w:after="0" w:line="259" w:lineRule="auto"/>
              <w:ind w:right="4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75AEF7CC">
            <w:pPr>
              <w:spacing w:after="160" w:line="259" w:lineRule="auto"/>
              <w:rPr>
                <w:rFonts w:ascii="Times New Roman" w:hAnsi="Times New Roman" w:cs="Times New Roman" w:eastAsiaTheme="minorEastAsia"/>
                <w:lang w:eastAsia="ru-RU"/>
              </w:rPr>
            </w:pPr>
          </w:p>
        </w:tc>
      </w:tr>
      <w:tr w14:paraId="74F96091">
        <w:tblPrEx>
          <w:tblCellMar>
            <w:top w:w="41" w:type="dxa"/>
            <w:left w:w="46" w:type="dxa"/>
            <w:bottom w:w="0" w:type="dxa"/>
            <w:right w:w="0" w:type="dxa"/>
          </w:tblCellMar>
        </w:tblPrEx>
        <w:trPr>
          <w:trHeight w:val="956" w:hRule="atLeast"/>
        </w:trPr>
        <w:tc>
          <w:tcPr>
            <w:tcW w:w="2269" w:type="dxa"/>
            <w:vMerge w:val="continue"/>
            <w:tcBorders>
              <w:top w:val="nil"/>
              <w:left w:val="single" w:color="000000" w:sz="8" w:space="0"/>
              <w:bottom w:val="single" w:color="000000" w:sz="4" w:space="0"/>
              <w:right w:val="single" w:color="000000" w:sz="8" w:space="0"/>
            </w:tcBorders>
          </w:tcPr>
          <w:p w14:paraId="4E39BD7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82647D0">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Обнаружение органических соединений отдельных классов.  </w:t>
            </w:r>
          </w:p>
          <w:p w14:paraId="0F9DB84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на выбор:  </w:t>
            </w:r>
          </w:p>
          <w:p w14:paraId="30B33ABC">
            <w:pPr>
              <w:spacing w:after="0" w:line="256"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 Лабораторная работа «Качественные реакции на отдельные классы органических веществ». </w:t>
            </w:r>
          </w:p>
          <w:p w14:paraId="66E107F3">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Проведение качественных реакций, используемых для обнаружения органических веществ различных классов: фенолов, альдегидов, крахмала, уксусной кислоты, аминокислот, белков и др. Описание наблюдаемых явлений и составление химических реакций и/или схем. </w:t>
            </w:r>
          </w:p>
          <w:p w14:paraId="61FAE45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2. Лабораторная работа «Качественный анализ органических соединений по функциональным группам». Проведение качественных реакций, используемых для распознавания органических веществ отдельных классов по функциональным группам: на примере аминокислот и карбоновых кислот, спиртов и фенолов, альдегидов и кетонов. Описание наблюдаемых явлений и составление химических реакций и/или схем</w:t>
            </w:r>
          </w:p>
        </w:tc>
        <w:tc>
          <w:tcPr>
            <w:tcW w:w="559" w:type="dxa"/>
            <w:tcBorders>
              <w:top w:val="single" w:color="000000" w:sz="8" w:space="0"/>
              <w:left w:val="single" w:color="000000" w:sz="8" w:space="0"/>
              <w:bottom w:val="single" w:color="000000" w:sz="8" w:space="0"/>
              <w:right w:val="single" w:color="000000" w:sz="8" w:space="0"/>
            </w:tcBorders>
            <w:vAlign w:val="center"/>
          </w:tcPr>
          <w:p w14:paraId="7115FEF8">
            <w:pPr>
              <w:spacing w:after="0" w:line="259" w:lineRule="auto"/>
              <w:ind w:right="4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single" w:color="000000" w:sz="4" w:space="0"/>
              <w:right w:val="single" w:color="000000" w:sz="4" w:space="0"/>
            </w:tcBorders>
          </w:tcPr>
          <w:p w14:paraId="73E3607C">
            <w:pPr>
              <w:spacing w:after="160" w:line="259" w:lineRule="auto"/>
              <w:rPr>
                <w:rFonts w:ascii="Times New Roman" w:hAnsi="Times New Roman" w:cs="Times New Roman" w:eastAsiaTheme="minorEastAsia"/>
                <w:lang w:eastAsia="ru-RU"/>
              </w:rPr>
            </w:pPr>
          </w:p>
        </w:tc>
      </w:tr>
      <w:tr w14:paraId="12545034">
        <w:tblPrEx>
          <w:tblCellMar>
            <w:top w:w="41" w:type="dxa"/>
            <w:left w:w="46" w:type="dxa"/>
            <w:bottom w:w="0" w:type="dxa"/>
            <w:right w:w="0" w:type="dxa"/>
          </w:tblCellMar>
        </w:tblPrEx>
        <w:trPr>
          <w:trHeight w:val="341" w:hRule="atLeast"/>
        </w:trPr>
        <w:tc>
          <w:tcPr>
            <w:tcW w:w="13467" w:type="dxa"/>
            <w:gridSpan w:val="2"/>
            <w:tcBorders>
              <w:top w:val="single" w:color="000000" w:sz="8" w:space="0"/>
              <w:left w:val="single" w:color="000000" w:sz="4" w:space="0"/>
              <w:bottom w:val="single" w:color="000000" w:sz="8" w:space="0"/>
              <w:right w:val="single" w:color="000000" w:sz="4" w:space="0"/>
            </w:tcBorders>
          </w:tcPr>
          <w:p w14:paraId="1DFA8DB1">
            <w:pPr>
              <w:spacing w:after="0" w:line="259" w:lineRule="auto"/>
              <w:ind w:left="70"/>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Профессионально-ориентированное содержание (содержание прикладного модуля) </w:t>
            </w:r>
          </w:p>
        </w:tc>
        <w:tc>
          <w:tcPr>
            <w:tcW w:w="559" w:type="dxa"/>
            <w:tcBorders>
              <w:top w:val="single" w:color="000000" w:sz="8" w:space="0"/>
              <w:left w:val="single" w:color="000000" w:sz="4" w:space="0"/>
              <w:bottom w:val="single" w:color="000000" w:sz="8" w:space="0"/>
              <w:right w:val="single" w:color="000000" w:sz="4" w:space="0"/>
            </w:tcBorders>
          </w:tcPr>
          <w:p w14:paraId="301A923F">
            <w:pPr>
              <w:spacing w:after="0" w:line="259" w:lineRule="auto"/>
              <w:ind w:right="43"/>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42 </w:t>
            </w:r>
          </w:p>
        </w:tc>
        <w:tc>
          <w:tcPr>
            <w:tcW w:w="1284" w:type="dxa"/>
            <w:gridSpan w:val="2"/>
            <w:tcBorders>
              <w:top w:val="single" w:color="000000" w:sz="4" w:space="0"/>
              <w:left w:val="single" w:color="000000" w:sz="4" w:space="0"/>
              <w:bottom w:val="single" w:color="000000" w:sz="4" w:space="0"/>
              <w:right w:val="single" w:color="000000" w:sz="4" w:space="0"/>
            </w:tcBorders>
          </w:tcPr>
          <w:p w14:paraId="066957A7">
            <w:pPr>
              <w:spacing w:after="0" w:line="259" w:lineRule="auto"/>
              <w:ind w:lef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368BE81B">
        <w:tblPrEx>
          <w:tblCellMar>
            <w:top w:w="41" w:type="dxa"/>
            <w:left w:w="46" w:type="dxa"/>
            <w:bottom w:w="0" w:type="dxa"/>
            <w:right w:w="0" w:type="dxa"/>
          </w:tblCellMar>
        </w:tblPrEx>
        <w:trPr>
          <w:trHeight w:val="332" w:hRule="atLeast"/>
        </w:trPr>
        <w:tc>
          <w:tcPr>
            <w:tcW w:w="2269" w:type="dxa"/>
            <w:tcBorders>
              <w:top w:val="single" w:color="000000" w:sz="8" w:space="0"/>
              <w:left w:val="single" w:color="000000" w:sz="8" w:space="0"/>
              <w:bottom w:val="single" w:color="000000" w:sz="8" w:space="0"/>
              <w:right w:val="single" w:color="000000" w:sz="8" w:space="0"/>
            </w:tcBorders>
          </w:tcPr>
          <w:p w14:paraId="479586A6">
            <w:pPr>
              <w:spacing w:after="0" w:line="259"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8. </w:t>
            </w:r>
          </w:p>
        </w:tc>
        <w:tc>
          <w:tcPr>
            <w:tcW w:w="11198" w:type="dxa"/>
            <w:tcBorders>
              <w:top w:val="single" w:color="000000" w:sz="8" w:space="0"/>
              <w:left w:val="single" w:color="000000" w:sz="8" w:space="0"/>
              <w:bottom w:val="single" w:color="000000" w:sz="8" w:space="0"/>
              <w:right w:val="single" w:color="000000" w:sz="8" w:space="0"/>
            </w:tcBorders>
          </w:tcPr>
          <w:p w14:paraId="4E5B6B24">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Химия в быту и производственной деятельности человека</w:t>
            </w:r>
            <w:r>
              <w:rPr>
                <w:rFonts w:ascii="Times New Roman" w:hAnsi="Times New Roman" w:cs="Times New Roman" w:eastAsiaTheme="minorEastAsia"/>
                <w:sz w:val="26"/>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242A1FF1">
            <w:pPr>
              <w:spacing w:after="0" w:line="259" w:lineRule="auto"/>
              <w:ind w:right="43"/>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6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7F182E8C">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5DBEB46F">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781CDEA9">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04 </w:t>
            </w:r>
          </w:p>
          <w:p w14:paraId="0696FF85">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07 </w:t>
            </w:r>
          </w:p>
          <w:p w14:paraId="69D54A2F">
            <w:pPr>
              <w:spacing w:after="0" w:line="259" w:lineRule="auto"/>
              <w:ind w:right="10"/>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ПК</w:t>
            </w:r>
            <w:r>
              <w:rPr>
                <w:rFonts w:ascii="Times New Roman" w:hAnsi="Times New Roman" w:cs="Times New Roman" w:eastAsiaTheme="minorEastAsia"/>
                <w:sz w:val="19"/>
                <w:lang w:eastAsia="ru-RU"/>
              </w:rPr>
              <w:t xml:space="preserve"> </w:t>
            </w:r>
            <w:r>
              <w:rPr>
                <w:rFonts w:ascii="Times New Roman" w:hAnsi="Times New Roman" w:cs="Times New Roman" w:eastAsiaTheme="minorEastAsia"/>
                <w:sz w:val="24"/>
                <w:lang w:eastAsia="ru-RU"/>
              </w:rPr>
              <w:t>2.9</w:t>
            </w:r>
          </w:p>
        </w:tc>
      </w:tr>
      <w:tr w14:paraId="68D8BB30">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30543764">
            <w:pPr>
              <w:spacing w:after="0" w:line="259" w:lineRule="auto"/>
              <w:ind w:right="8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Тема 8.1. Химия в быту и производственной деятельности человека</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8" w:space="0"/>
              <w:right w:val="single" w:color="000000" w:sz="8" w:space="0"/>
            </w:tcBorders>
          </w:tcPr>
          <w:p w14:paraId="29DDBA2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Основное содержание</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3A3BB7FF">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6 </w:t>
            </w:r>
          </w:p>
        </w:tc>
        <w:tc>
          <w:tcPr>
            <w:tcW w:w="1284" w:type="dxa"/>
            <w:gridSpan w:val="2"/>
            <w:vMerge w:val="continue"/>
            <w:tcBorders>
              <w:top w:val="nil"/>
              <w:left w:val="single" w:color="000000" w:sz="8" w:space="0"/>
              <w:bottom w:val="nil"/>
              <w:right w:val="single" w:color="000000" w:sz="4" w:space="0"/>
            </w:tcBorders>
          </w:tcPr>
          <w:p w14:paraId="200E8A34">
            <w:pPr>
              <w:spacing w:after="160" w:line="259" w:lineRule="auto"/>
              <w:rPr>
                <w:rFonts w:ascii="Times New Roman" w:hAnsi="Times New Roman" w:cs="Times New Roman" w:eastAsiaTheme="minorEastAsia"/>
                <w:lang w:eastAsia="ru-RU"/>
              </w:rPr>
            </w:pPr>
          </w:p>
        </w:tc>
      </w:tr>
      <w:tr w14:paraId="20930489">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5D92198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8E9F189">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Практические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51E3F607">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6 </w:t>
            </w:r>
          </w:p>
        </w:tc>
        <w:tc>
          <w:tcPr>
            <w:tcW w:w="1284" w:type="dxa"/>
            <w:gridSpan w:val="2"/>
            <w:vMerge w:val="continue"/>
            <w:tcBorders>
              <w:top w:val="nil"/>
              <w:left w:val="single" w:color="000000" w:sz="8" w:space="0"/>
              <w:bottom w:val="nil"/>
              <w:right w:val="single" w:color="000000" w:sz="4" w:space="0"/>
            </w:tcBorders>
          </w:tcPr>
          <w:p w14:paraId="31623B8B">
            <w:pPr>
              <w:spacing w:after="160" w:line="259" w:lineRule="auto"/>
              <w:rPr>
                <w:rFonts w:ascii="Times New Roman" w:hAnsi="Times New Roman" w:cs="Times New Roman" w:eastAsiaTheme="minorEastAsia"/>
                <w:lang w:eastAsia="ru-RU"/>
              </w:rPr>
            </w:pPr>
          </w:p>
        </w:tc>
      </w:tr>
      <w:tr w14:paraId="66492397">
        <w:tblPrEx>
          <w:tblCellMar>
            <w:top w:w="41" w:type="dxa"/>
            <w:left w:w="46" w:type="dxa"/>
            <w:bottom w:w="0" w:type="dxa"/>
            <w:right w:w="0" w:type="dxa"/>
          </w:tblCellMar>
        </w:tblPrEx>
        <w:trPr>
          <w:trHeight w:val="1836" w:hRule="atLeast"/>
        </w:trPr>
        <w:tc>
          <w:tcPr>
            <w:tcW w:w="2269" w:type="dxa"/>
            <w:vMerge w:val="continue"/>
            <w:tcBorders>
              <w:top w:val="nil"/>
              <w:left w:val="single" w:color="000000" w:sz="8" w:space="0"/>
              <w:bottom w:val="single" w:color="000000" w:sz="8" w:space="0"/>
              <w:right w:val="single" w:color="000000" w:sz="8" w:space="0"/>
            </w:tcBorders>
          </w:tcPr>
          <w:p w14:paraId="4321C8B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D0FD864">
            <w:pPr>
              <w:spacing w:after="0" w:line="256" w:lineRule="auto"/>
              <w:ind w:right="219"/>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1-2.Экологическая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 </w:t>
            </w:r>
          </w:p>
          <w:p w14:paraId="021E2998">
            <w:pPr>
              <w:spacing w:after="0" w:line="256" w:lineRule="auto"/>
              <w:ind w:right="219"/>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3-4.Кейсы (с учетом будущей профессиональной деятельности) на анализ информации о производственной деятельности человека, связанной с переработкой и получением веществ, а также с экологической безопасностью.  </w:t>
            </w:r>
          </w:p>
          <w:p w14:paraId="76B77930">
            <w:pPr>
              <w:spacing w:after="0" w:line="259" w:lineRule="auto"/>
              <w:rPr>
                <w:rFonts w:ascii="Times New Roman" w:hAnsi="Times New Roman" w:cs="Times New Roman" w:eastAsiaTheme="minorEastAsia"/>
                <w:sz w:val="24"/>
                <w:lang w:eastAsia="ru-RU"/>
              </w:rPr>
            </w:pPr>
          </w:p>
          <w:p w14:paraId="5A2E4B2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5-6. Защита кейса: Представление результатов решения кейсов (выступление с презентацией) </w:t>
            </w:r>
          </w:p>
        </w:tc>
        <w:tc>
          <w:tcPr>
            <w:tcW w:w="559" w:type="dxa"/>
            <w:tcBorders>
              <w:top w:val="single" w:color="000000" w:sz="8" w:space="0"/>
              <w:left w:val="single" w:color="000000" w:sz="8" w:space="0"/>
              <w:bottom w:val="single" w:color="000000" w:sz="8" w:space="0"/>
              <w:right w:val="single" w:color="000000" w:sz="8" w:space="0"/>
            </w:tcBorders>
          </w:tcPr>
          <w:p w14:paraId="3D0664C6">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p w14:paraId="3954DA98">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0752CAD2">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0E3B865A">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1C9DD6AE">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6E419C96">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6143FD69">
            <w:pPr>
              <w:spacing w:after="0" w:line="259" w:lineRule="auto"/>
              <w:ind w:right="43"/>
              <w:jc w:val="center"/>
              <w:rPr>
                <w:rFonts w:ascii="Times New Roman" w:hAnsi="Times New Roman" w:cs="Times New Roman" w:eastAsiaTheme="minorEastAsia"/>
                <w:sz w:val="24"/>
                <w:lang w:eastAsia="ru-RU"/>
              </w:rPr>
            </w:pPr>
          </w:p>
          <w:p w14:paraId="66211C5A">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single" w:color="000000" w:sz="4" w:space="0"/>
              <w:right w:val="single" w:color="000000" w:sz="4" w:space="0"/>
            </w:tcBorders>
          </w:tcPr>
          <w:p w14:paraId="1F499E43">
            <w:pPr>
              <w:spacing w:after="160" w:line="259" w:lineRule="auto"/>
              <w:rPr>
                <w:rFonts w:ascii="Times New Roman" w:hAnsi="Times New Roman" w:cs="Times New Roman" w:eastAsiaTheme="minorEastAsia"/>
                <w:lang w:eastAsia="ru-RU"/>
              </w:rPr>
            </w:pPr>
          </w:p>
        </w:tc>
      </w:tr>
      <w:tr w14:paraId="76311D37">
        <w:tblPrEx>
          <w:tblCellMar>
            <w:top w:w="41" w:type="dxa"/>
            <w:left w:w="46" w:type="dxa"/>
            <w:bottom w:w="0" w:type="dxa"/>
            <w:right w:w="0" w:type="dxa"/>
          </w:tblCellMar>
        </w:tblPrEx>
        <w:trPr>
          <w:trHeight w:val="334" w:hRule="atLeast"/>
        </w:trPr>
        <w:tc>
          <w:tcPr>
            <w:tcW w:w="13467" w:type="dxa"/>
            <w:gridSpan w:val="2"/>
            <w:tcBorders>
              <w:top w:val="single" w:color="000000" w:sz="8" w:space="0"/>
              <w:left w:val="single" w:color="000000" w:sz="8" w:space="0"/>
              <w:bottom w:val="single" w:color="000000" w:sz="8" w:space="0"/>
              <w:right w:val="single" w:color="000000" w:sz="8" w:space="0"/>
            </w:tcBorders>
          </w:tcPr>
          <w:p w14:paraId="1EE73AFD">
            <w:pPr>
              <w:spacing w:after="0" w:line="240" w:lineRule="auto"/>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Раздел 9.1. Исследование и химический анализ объектов биосферы </w:t>
            </w:r>
          </w:p>
        </w:tc>
        <w:tc>
          <w:tcPr>
            <w:tcW w:w="559" w:type="dxa"/>
            <w:tcBorders>
              <w:top w:val="single" w:color="000000" w:sz="8" w:space="0"/>
              <w:left w:val="single" w:color="000000" w:sz="8" w:space="0"/>
              <w:bottom w:val="single" w:color="000000" w:sz="8" w:space="0"/>
              <w:right w:val="single" w:color="000000" w:sz="8" w:space="0"/>
            </w:tcBorders>
            <w:vAlign w:val="center"/>
          </w:tcPr>
          <w:p w14:paraId="27CEBB4D">
            <w:pPr>
              <w:spacing w:after="0" w:line="259" w:lineRule="auto"/>
              <w:ind w:right="43"/>
              <w:jc w:val="center"/>
              <w:rPr>
                <w:rFonts w:ascii="Times New Roman" w:hAnsi="Times New Roman" w:cs="Times New Roman" w:eastAsiaTheme="minorEastAsia"/>
                <w:b/>
                <w:lang w:eastAsia="ru-RU"/>
              </w:rPr>
            </w:pPr>
            <w:r>
              <w:rPr>
                <w:rFonts w:ascii="Times New Roman" w:hAnsi="Times New Roman" w:cs="Times New Roman" w:eastAsiaTheme="minorEastAsia"/>
                <w:b/>
                <w:sz w:val="24"/>
                <w:lang w:eastAsia="ru-RU"/>
              </w:rPr>
              <w:t xml:space="preserve">34 </w:t>
            </w:r>
          </w:p>
        </w:tc>
        <w:tc>
          <w:tcPr>
            <w:tcW w:w="1284" w:type="dxa"/>
            <w:gridSpan w:val="2"/>
            <w:tcBorders>
              <w:top w:val="single" w:color="000000" w:sz="4" w:space="0"/>
              <w:left w:val="single" w:color="000000" w:sz="8" w:space="0"/>
              <w:bottom w:val="single" w:color="000000" w:sz="4" w:space="0"/>
              <w:right w:val="single" w:color="000000" w:sz="4" w:space="0"/>
            </w:tcBorders>
          </w:tcPr>
          <w:p w14:paraId="40F44613">
            <w:pPr>
              <w:spacing w:after="0" w:line="259" w:lineRule="auto"/>
              <w:ind w:left="10"/>
              <w:jc w:val="center"/>
              <w:rPr>
                <w:rFonts w:ascii="Times New Roman" w:hAnsi="Times New Roman" w:cs="Times New Roman" w:eastAsiaTheme="minorEastAsia"/>
                <w:lang w:eastAsia="ru-RU"/>
              </w:rPr>
            </w:pPr>
          </w:p>
        </w:tc>
      </w:tr>
      <w:tr w14:paraId="79C12AE8">
        <w:tblPrEx>
          <w:tblCellMar>
            <w:top w:w="41" w:type="dxa"/>
            <w:left w:w="46" w:type="dxa"/>
            <w:bottom w:w="0" w:type="dxa"/>
            <w:right w:w="0" w:type="dxa"/>
          </w:tblCellMar>
        </w:tblPrEx>
        <w:trPr>
          <w:trHeight w:val="340"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553AD0C6">
            <w:pPr>
              <w:spacing w:after="0" w:line="259" w:lineRule="auto"/>
              <w:ind w:right="29"/>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9.1.1. Основы лабораторной практики в профессиональны х лабораториях  </w:t>
            </w:r>
          </w:p>
        </w:tc>
        <w:tc>
          <w:tcPr>
            <w:tcW w:w="11198" w:type="dxa"/>
            <w:tcBorders>
              <w:top w:val="single" w:color="000000" w:sz="8" w:space="0"/>
              <w:left w:val="single" w:color="000000" w:sz="8" w:space="0"/>
              <w:bottom w:val="single" w:color="000000" w:sz="8" w:space="0"/>
              <w:right w:val="single" w:color="000000" w:sz="8" w:space="0"/>
            </w:tcBorders>
          </w:tcPr>
          <w:p w14:paraId="4C681744">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Основное содержание</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505175A7">
            <w:pPr>
              <w:spacing w:after="0" w:line="259" w:lineRule="auto"/>
              <w:ind w:right="47"/>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8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601B5B5C">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148CD482">
            <w:pPr>
              <w:spacing w:after="0" w:line="259" w:lineRule="auto"/>
              <w:ind w:right="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ПК</w:t>
            </w:r>
            <w:r>
              <w:rPr>
                <w:rFonts w:ascii="Times New Roman" w:hAnsi="Times New Roman" w:cs="Times New Roman" w:eastAsiaTheme="minorEastAsia"/>
                <w:sz w:val="25"/>
                <w:lang w:eastAsia="ru-RU"/>
              </w:rPr>
              <w:t xml:space="preserve"> 2.9 </w:t>
            </w:r>
          </w:p>
        </w:tc>
      </w:tr>
      <w:tr w14:paraId="414C0014">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0298028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CA53BBA">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Лабораторные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09F103C6">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7E2A8C0E">
            <w:pPr>
              <w:spacing w:after="160" w:line="259" w:lineRule="auto"/>
              <w:rPr>
                <w:rFonts w:ascii="Times New Roman" w:hAnsi="Times New Roman" w:cs="Times New Roman" w:eastAsiaTheme="minorEastAsia"/>
                <w:lang w:eastAsia="ru-RU"/>
              </w:rPr>
            </w:pPr>
          </w:p>
        </w:tc>
      </w:tr>
      <w:tr w14:paraId="2F0E75B2">
        <w:tblPrEx>
          <w:tblCellMar>
            <w:top w:w="41" w:type="dxa"/>
            <w:left w:w="46" w:type="dxa"/>
            <w:bottom w:w="0" w:type="dxa"/>
            <w:right w:w="0" w:type="dxa"/>
          </w:tblCellMar>
        </w:tblPrEx>
        <w:trPr>
          <w:trHeight w:val="955" w:hRule="atLeast"/>
        </w:trPr>
        <w:tc>
          <w:tcPr>
            <w:tcW w:w="2269" w:type="dxa"/>
            <w:vMerge w:val="continue"/>
            <w:tcBorders>
              <w:top w:val="nil"/>
              <w:left w:val="single" w:color="000000" w:sz="8" w:space="0"/>
              <w:bottom w:val="nil"/>
              <w:right w:val="single" w:color="000000" w:sz="8" w:space="0"/>
            </w:tcBorders>
          </w:tcPr>
          <w:p w14:paraId="1BABD702">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A64361A">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1.Лабораторная работа «Основы лабораторной практики».  </w:t>
            </w:r>
          </w:p>
          <w:p w14:paraId="617C5D2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Лабораторная посуда и химические реактивы. Основные лабораторные операции. Лабораторное оборудование. Техника безопасности и правила работы (поведения) в лаборатории. </w:t>
            </w:r>
          </w:p>
        </w:tc>
        <w:tc>
          <w:tcPr>
            <w:tcW w:w="559" w:type="dxa"/>
            <w:tcBorders>
              <w:top w:val="single" w:color="000000" w:sz="8" w:space="0"/>
              <w:left w:val="single" w:color="000000" w:sz="8" w:space="0"/>
              <w:bottom w:val="single" w:color="000000" w:sz="8" w:space="0"/>
              <w:right w:val="single" w:color="000000" w:sz="8" w:space="0"/>
            </w:tcBorders>
            <w:vAlign w:val="center"/>
          </w:tcPr>
          <w:p w14:paraId="7B0DCB72">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5B42DC68">
            <w:pPr>
              <w:spacing w:after="160" w:line="259" w:lineRule="auto"/>
              <w:rPr>
                <w:rFonts w:ascii="Times New Roman" w:hAnsi="Times New Roman" w:cs="Times New Roman" w:eastAsiaTheme="minorEastAsia"/>
                <w:lang w:eastAsia="ru-RU"/>
              </w:rPr>
            </w:pPr>
          </w:p>
        </w:tc>
      </w:tr>
      <w:tr w14:paraId="09047EB9">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58C6076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017D1AA">
            <w:pPr>
              <w:spacing w:after="0" w:line="259" w:lineRule="auto"/>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Практические занятия</w:t>
            </w:r>
            <w:r>
              <w:rPr>
                <w:rFonts w:ascii="Times New Roman" w:hAnsi="Times New Roman" w:cs="Times New Roman" w:eastAsiaTheme="minorEastAsia"/>
                <w:b/>
                <w:bCs/>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6CD34444">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continue"/>
            <w:tcBorders>
              <w:top w:val="nil"/>
              <w:left w:val="single" w:color="000000" w:sz="8" w:space="0"/>
              <w:bottom w:val="nil"/>
              <w:right w:val="single" w:color="000000" w:sz="4" w:space="0"/>
            </w:tcBorders>
          </w:tcPr>
          <w:p w14:paraId="7FEED8EA">
            <w:pPr>
              <w:spacing w:after="160" w:line="259" w:lineRule="auto"/>
              <w:rPr>
                <w:rFonts w:ascii="Times New Roman" w:hAnsi="Times New Roman" w:cs="Times New Roman" w:eastAsiaTheme="minorEastAsia"/>
                <w:lang w:eastAsia="ru-RU"/>
              </w:rPr>
            </w:pPr>
          </w:p>
        </w:tc>
      </w:tr>
      <w:tr w14:paraId="06DB7BCE">
        <w:tblPrEx>
          <w:tblCellMar>
            <w:top w:w="41" w:type="dxa"/>
            <w:left w:w="46" w:type="dxa"/>
            <w:bottom w:w="0" w:type="dxa"/>
            <w:right w:w="0" w:type="dxa"/>
          </w:tblCellMar>
        </w:tblPrEx>
        <w:trPr>
          <w:trHeight w:val="644" w:hRule="atLeast"/>
        </w:trPr>
        <w:tc>
          <w:tcPr>
            <w:tcW w:w="2269" w:type="dxa"/>
            <w:vMerge w:val="continue"/>
            <w:tcBorders>
              <w:top w:val="nil"/>
              <w:left w:val="single" w:color="000000" w:sz="8" w:space="0"/>
              <w:bottom w:val="single" w:color="000000" w:sz="8" w:space="0"/>
              <w:right w:val="single" w:color="000000" w:sz="8" w:space="0"/>
            </w:tcBorders>
          </w:tcPr>
          <w:p w14:paraId="0C7E4079">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8AC5421">
            <w:pPr>
              <w:spacing w:after="0" w:line="256"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7,8. Выполнение типовых расчетов по тематике эксперимента (выход продукта реакции, масса навески, объем растворителя). </w:t>
            </w:r>
          </w:p>
          <w:p w14:paraId="627C1D73">
            <w:pPr>
              <w:spacing w:after="0" w:line="256"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9.Обработка данных, анализ и оценка их достоверности (вычисление среднего значения экспериментальных данных, погрешности). </w:t>
            </w:r>
          </w:p>
          <w:p w14:paraId="4E82A72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10.Представление результатов эксперимента в различной форме (таблица, график, отчет, доклад, презентация).</w:t>
            </w:r>
          </w:p>
        </w:tc>
        <w:tc>
          <w:tcPr>
            <w:tcW w:w="559" w:type="dxa"/>
            <w:tcBorders>
              <w:top w:val="single" w:color="000000" w:sz="8" w:space="0"/>
              <w:left w:val="single" w:color="000000" w:sz="8" w:space="0"/>
              <w:bottom w:val="single" w:color="000000" w:sz="8" w:space="0"/>
              <w:right w:val="single" w:color="000000" w:sz="8" w:space="0"/>
            </w:tcBorders>
            <w:vAlign w:val="center"/>
          </w:tcPr>
          <w:p w14:paraId="05539655">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continue"/>
            <w:tcBorders>
              <w:top w:val="nil"/>
              <w:left w:val="single" w:color="000000" w:sz="8" w:space="0"/>
              <w:bottom w:val="single" w:color="000000" w:sz="4" w:space="0"/>
              <w:right w:val="single" w:color="000000" w:sz="4" w:space="0"/>
            </w:tcBorders>
          </w:tcPr>
          <w:p w14:paraId="72BAE476">
            <w:pPr>
              <w:spacing w:after="160" w:line="259" w:lineRule="auto"/>
              <w:rPr>
                <w:rFonts w:ascii="Times New Roman" w:hAnsi="Times New Roman" w:cs="Times New Roman" w:eastAsiaTheme="minorEastAsia"/>
                <w:lang w:eastAsia="ru-RU"/>
              </w:rPr>
            </w:pPr>
          </w:p>
        </w:tc>
      </w:tr>
      <w:tr w14:paraId="0EDDAA34">
        <w:tblPrEx>
          <w:tblCellMar>
            <w:top w:w="37" w:type="dxa"/>
            <w:left w:w="46" w:type="dxa"/>
            <w:bottom w:w="0" w:type="dxa"/>
            <w:right w:w="45" w:type="dxa"/>
          </w:tblCellMar>
        </w:tblPrEx>
        <w:trPr>
          <w:trHeight w:val="338" w:hRule="atLeast"/>
        </w:trPr>
        <w:tc>
          <w:tcPr>
            <w:tcW w:w="2269" w:type="dxa"/>
            <w:vMerge w:val="restart"/>
            <w:tcBorders>
              <w:top w:val="single" w:color="000000" w:sz="8" w:space="0"/>
              <w:left w:val="single" w:color="000000" w:sz="8" w:space="0"/>
              <w:right w:val="single" w:color="000000" w:sz="8" w:space="0"/>
            </w:tcBorders>
          </w:tcPr>
          <w:p w14:paraId="2D2947E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9.1.2. Химический анализ проб воды </w:t>
            </w:r>
          </w:p>
        </w:tc>
        <w:tc>
          <w:tcPr>
            <w:tcW w:w="11198" w:type="dxa"/>
            <w:tcBorders>
              <w:top w:val="single" w:color="000000" w:sz="8" w:space="0"/>
              <w:left w:val="single" w:color="000000" w:sz="8" w:space="0"/>
              <w:bottom w:val="single" w:color="000000" w:sz="4" w:space="0"/>
              <w:right w:val="single" w:color="000000" w:sz="8" w:space="0"/>
            </w:tcBorders>
          </w:tcPr>
          <w:p w14:paraId="23B8605B">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73554B10">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6 </w:t>
            </w:r>
          </w:p>
        </w:tc>
        <w:tc>
          <w:tcPr>
            <w:tcW w:w="1284" w:type="dxa"/>
            <w:gridSpan w:val="2"/>
            <w:vMerge w:val="restart"/>
            <w:tcBorders>
              <w:top w:val="single" w:color="000000" w:sz="4" w:space="0"/>
              <w:left w:val="single" w:color="000000" w:sz="8" w:space="0"/>
              <w:right w:val="single" w:color="000000" w:sz="4" w:space="0"/>
            </w:tcBorders>
          </w:tcPr>
          <w:p w14:paraId="2A2D9402">
            <w:pPr>
              <w:spacing w:after="0" w:line="259" w:lineRule="auto"/>
              <w:ind w:right="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3193D97C">
            <w:pPr>
              <w:spacing w:after="0" w:line="259" w:lineRule="auto"/>
              <w:ind w:right="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100B2BD6">
            <w:pPr>
              <w:spacing w:after="0" w:line="259" w:lineRule="auto"/>
              <w:ind w:right="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07 </w:t>
            </w:r>
          </w:p>
          <w:p w14:paraId="179D76A7">
            <w:pPr>
              <w:spacing w:after="0" w:line="259" w:lineRule="auto"/>
              <w:ind w:left="39"/>
              <w:jc w:val="center"/>
              <w:rPr>
                <w:rFonts w:ascii="Times New Roman" w:hAnsi="Times New Roman" w:cs="Times New Roman" w:eastAsiaTheme="minorEastAsia"/>
                <w:lang w:eastAsia="ru-RU"/>
              </w:rPr>
            </w:pPr>
            <w:r>
              <w:rPr>
                <w:rFonts w:ascii="Times New Roman" w:hAnsi="Times New Roman" w:cs="Times New Roman" w:eastAsiaTheme="minorEastAsia"/>
                <w:sz w:val="25"/>
                <w:lang w:eastAsia="ru-RU"/>
              </w:rPr>
              <w:t>ПК 2.9</w:t>
            </w:r>
          </w:p>
        </w:tc>
      </w:tr>
      <w:tr w14:paraId="52A7F7B6">
        <w:tblPrEx>
          <w:tblCellMar>
            <w:top w:w="37" w:type="dxa"/>
            <w:left w:w="46" w:type="dxa"/>
            <w:bottom w:w="0" w:type="dxa"/>
            <w:right w:w="45" w:type="dxa"/>
          </w:tblCellMar>
        </w:tblPrEx>
        <w:trPr>
          <w:trHeight w:val="342" w:hRule="atLeast"/>
        </w:trPr>
        <w:tc>
          <w:tcPr>
            <w:tcW w:w="2269" w:type="dxa"/>
            <w:vMerge w:val="continue"/>
            <w:tcBorders>
              <w:left w:val="single" w:color="000000" w:sz="8" w:space="0"/>
              <w:right w:val="single" w:color="000000" w:sz="8" w:space="0"/>
            </w:tcBorders>
          </w:tcPr>
          <w:p w14:paraId="68D755F2">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28090294">
            <w:pPr>
              <w:spacing w:after="0" w:line="259" w:lineRule="auto"/>
              <w:ind w:left="70"/>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7CB49D30">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37FF27D5">
            <w:pPr>
              <w:spacing w:after="160" w:line="259" w:lineRule="auto"/>
              <w:rPr>
                <w:rFonts w:ascii="Times New Roman" w:hAnsi="Times New Roman" w:cs="Times New Roman" w:eastAsiaTheme="minorEastAsia"/>
                <w:lang w:eastAsia="ru-RU"/>
              </w:rPr>
            </w:pPr>
          </w:p>
        </w:tc>
      </w:tr>
      <w:tr w14:paraId="6C1CBB4B">
        <w:tblPrEx>
          <w:tblCellMar>
            <w:top w:w="37" w:type="dxa"/>
            <w:left w:w="46" w:type="dxa"/>
            <w:bottom w:w="0" w:type="dxa"/>
            <w:right w:w="45" w:type="dxa"/>
          </w:tblCellMar>
        </w:tblPrEx>
        <w:trPr>
          <w:trHeight w:val="2887" w:hRule="atLeast"/>
        </w:trPr>
        <w:tc>
          <w:tcPr>
            <w:tcW w:w="2269" w:type="dxa"/>
            <w:vMerge w:val="continue"/>
            <w:tcBorders>
              <w:left w:val="single" w:color="000000" w:sz="8" w:space="0"/>
              <w:bottom w:val="nil"/>
              <w:right w:val="single" w:color="000000" w:sz="8" w:space="0"/>
            </w:tcBorders>
          </w:tcPr>
          <w:p w14:paraId="10D6D91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D52DDE9">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1.Классификация проб воды по виду и назначению, исходя из ее химического состава. Органолептические свойства (запах, прозрачность, цветность, мутность) воды. Кислотность и щелочность воды. рН среды и </w:t>
            </w:r>
          </w:p>
          <w:p w14:paraId="0F1800F9">
            <w:pPr>
              <w:spacing w:after="0" w:line="256" w:lineRule="auto"/>
              <w:ind w:right="21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методы ее определения. Жесткость воды и методы ее определения. Сущность метода титрования.  Виды жесткости воды (временная и постоянная). Жесткость воды как причина выпадения осадков или образования солеотложений, имеющих место в быту и на производстве. </w:t>
            </w:r>
          </w:p>
          <w:p w14:paraId="26EA155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2.Состав солей, вызывающих жесткость воды. Химические процессы, устраняющие жесткость воды. </w:t>
            </w:r>
          </w:p>
          <w:p w14:paraId="7D409B7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Уравнения химических реакций, иллюстрирующих процессы, происходящие при устранении жесткости. Устранение временной жесткости бытовыми и химическими способами. Способы устранения постоянной жесткости. </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329A0D29">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bottom w:val="nil"/>
              <w:right w:val="single" w:color="000000" w:sz="4" w:space="0"/>
            </w:tcBorders>
          </w:tcPr>
          <w:p w14:paraId="5AF7B662">
            <w:pPr>
              <w:spacing w:after="160" w:line="259" w:lineRule="auto"/>
              <w:rPr>
                <w:rFonts w:ascii="Times New Roman" w:hAnsi="Times New Roman" w:cs="Times New Roman" w:eastAsiaTheme="minorEastAsia"/>
                <w:lang w:eastAsia="ru-RU"/>
              </w:rPr>
            </w:pPr>
          </w:p>
        </w:tc>
      </w:tr>
      <w:tr w14:paraId="73CF8706">
        <w:tblPrEx>
          <w:tblCellMar>
            <w:top w:w="37" w:type="dxa"/>
            <w:left w:w="46" w:type="dxa"/>
            <w:bottom w:w="0" w:type="dxa"/>
            <w:right w:w="45" w:type="dxa"/>
          </w:tblCellMar>
        </w:tblPrEx>
        <w:trPr>
          <w:trHeight w:val="341" w:hRule="atLeast"/>
        </w:trPr>
        <w:tc>
          <w:tcPr>
            <w:tcW w:w="2269" w:type="dxa"/>
            <w:vMerge w:val="continue"/>
            <w:tcBorders>
              <w:left w:val="single" w:color="000000" w:sz="8" w:space="0"/>
              <w:right w:val="single" w:color="000000" w:sz="8" w:space="0"/>
            </w:tcBorders>
          </w:tcPr>
          <w:p w14:paraId="254A297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9250EB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Практические занятия</w:t>
            </w:r>
            <w:r>
              <w:rPr>
                <w:rFonts w:ascii="Times New Roman" w:hAnsi="Times New Roman" w:cs="Times New Roman" w:eastAsiaTheme="minorEastAsia"/>
                <w:sz w:val="20"/>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0DB1AE6A">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747CD3A0">
            <w:pPr>
              <w:spacing w:after="160" w:line="259" w:lineRule="auto"/>
              <w:rPr>
                <w:rFonts w:ascii="Times New Roman" w:hAnsi="Times New Roman" w:cs="Times New Roman" w:eastAsiaTheme="minorEastAsia"/>
                <w:lang w:eastAsia="ru-RU"/>
              </w:rPr>
            </w:pPr>
          </w:p>
        </w:tc>
      </w:tr>
      <w:tr w14:paraId="3782FDB4">
        <w:tblPrEx>
          <w:tblCellMar>
            <w:top w:w="37" w:type="dxa"/>
            <w:left w:w="46" w:type="dxa"/>
            <w:bottom w:w="0" w:type="dxa"/>
            <w:right w:w="45" w:type="dxa"/>
          </w:tblCellMar>
        </w:tblPrEx>
        <w:trPr>
          <w:trHeight w:val="1267" w:hRule="atLeast"/>
        </w:trPr>
        <w:tc>
          <w:tcPr>
            <w:tcW w:w="2269" w:type="dxa"/>
            <w:vMerge w:val="continue"/>
            <w:tcBorders>
              <w:left w:val="single" w:color="000000" w:sz="8" w:space="0"/>
              <w:right w:val="single" w:color="000000" w:sz="8" w:space="0"/>
            </w:tcBorders>
          </w:tcPr>
          <w:p w14:paraId="7B7BF29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958B18A">
            <w:pPr>
              <w:spacing w:after="0" w:line="259" w:lineRule="auto"/>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11.Способы выражения концентрации растворов: массовая доля растворенного вещества, молярная и моляльная концентрации. Титр раствора. </w:t>
            </w:r>
          </w:p>
          <w:p w14:paraId="5D160C4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12.Решение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r>
              <w:rPr>
                <w:rFonts w:ascii="Times New Roman" w:hAnsi="Times New Roman" w:cs="Times New Roman" w:eastAsiaTheme="minorEastAsia"/>
                <w:color w:val="050608"/>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31E1EB04">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right w:val="single" w:color="000000" w:sz="4" w:space="0"/>
            </w:tcBorders>
          </w:tcPr>
          <w:p w14:paraId="4301CF85">
            <w:pPr>
              <w:spacing w:after="160" w:line="259" w:lineRule="auto"/>
              <w:rPr>
                <w:rFonts w:ascii="Times New Roman" w:hAnsi="Times New Roman" w:cs="Times New Roman" w:eastAsiaTheme="minorEastAsia"/>
                <w:lang w:eastAsia="ru-RU"/>
              </w:rPr>
            </w:pPr>
          </w:p>
        </w:tc>
      </w:tr>
      <w:tr w14:paraId="6CDA7B98">
        <w:tblPrEx>
          <w:tblCellMar>
            <w:top w:w="37" w:type="dxa"/>
            <w:left w:w="46" w:type="dxa"/>
            <w:bottom w:w="0" w:type="dxa"/>
            <w:right w:w="45" w:type="dxa"/>
          </w:tblCellMar>
        </w:tblPrEx>
        <w:trPr>
          <w:trHeight w:val="341" w:hRule="atLeast"/>
        </w:trPr>
        <w:tc>
          <w:tcPr>
            <w:tcW w:w="2269" w:type="dxa"/>
            <w:vMerge w:val="continue"/>
            <w:tcBorders>
              <w:left w:val="single" w:color="000000" w:sz="8" w:space="0"/>
              <w:right w:val="single" w:color="000000" w:sz="8" w:space="0"/>
            </w:tcBorders>
          </w:tcPr>
          <w:p w14:paraId="374BBACF">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6F4A578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Лабораторные занятия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120E0A47">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3FAD0D0D">
            <w:pPr>
              <w:spacing w:after="160" w:line="259" w:lineRule="auto"/>
              <w:rPr>
                <w:rFonts w:ascii="Times New Roman" w:hAnsi="Times New Roman" w:cs="Times New Roman" w:eastAsiaTheme="minorEastAsia"/>
                <w:lang w:eastAsia="ru-RU"/>
              </w:rPr>
            </w:pPr>
          </w:p>
        </w:tc>
      </w:tr>
      <w:tr w14:paraId="43A98777">
        <w:tblPrEx>
          <w:tblCellMar>
            <w:top w:w="37" w:type="dxa"/>
            <w:left w:w="46" w:type="dxa"/>
            <w:bottom w:w="0" w:type="dxa"/>
            <w:right w:w="45" w:type="dxa"/>
          </w:tblCellMar>
        </w:tblPrEx>
        <w:trPr>
          <w:trHeight w:val="3140" w:hRule="atLeast"/>
        </w:trPr>
        <w:tc>
          <w:tcPr>
            <w:tcW w:w="2269" w:type="dxa"/>
            <w:vMerge w:val="continue"/>
            <w:tcBorders>
              <w:left w:val="single" w:color="000000" w:sz="8" w:space="0"/>
              <w:bottom w:val="single" w:color="000000" w:sz="8" w:space="0"/>
              <w:right w:val="single" w:color="000000" w:sz="8" w:space="0"/>
            </w:tcBorders>
          </w:tcPr>
          <w:p w14:paraId="14C46830">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DDDB78D">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Исследование химического состава проб воды.  </w:t>
            </w:r>
          </w:p>
          <w:p w14:paraId="4DD78C5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Лабораторная работа на выбор: </w:t>
            </w:r>
          </w:p>
          <w:p w14:paraId="612ECF13">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3.Лабораторная работа «Очистка воды от загрязнений». </w:t>
            </w:r>
          </w:p>
          <w:p w14:paraId="5BCAE8F6">
            <w:pPr>
              <w:spacing w:after="0" w:line="257"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Использование методов фильтрования и адсорбции для отделения загрязнений в исследуемой пробе воды. Выбор метода очистки в зависимости от вида загрязнения. Сравнение эффективности различных методов очистки воды в разных условиях (в лаборатории, в домашних и полевых условиях). </w:t>
            </w:r>
          </w:p>
          <w:p w14:paraId="760BA107">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 Лабораторная работа «Определение жесткости воды и способы ее устранения». </w:t>
            </w:r>
          </w:p>
          <w:p w14:paraId="372D7DA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Способы устранения всех видов жесткости в зависимости от состава солей жесткости. Решение экспериментальной задачи на выявление временной и постоянной жесткости воды.  Оценка вероятности устранения всех видов жесткости в домашних условиях. </w:t>
            </w:r>
          </w:p>
        </w:tc>
        <w:tc>
          <w:tcPr>
            <w:tcW w:w="559" w:type="dxa"/>
            <w:tcBorders>
              <w:top w:val="single" w:color="000000" w:sz="8" w:space="0"/>
              <w:left w:val="single" w:color="000000" w:sz="8" w:space="0"/>
              <w:bottom w:val="single" w:color="000000" w:sz="8" w:space="0"/>
              <w:right w:val="single" w:color="000000" w:sz="8" w:space="0"/>
            </w:tcBorders>
            <w:vAlign w:val="center"/>
          </w:tcPr>
          <w:p w14:paraId="673B6B07">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bottom w:val="single" w:color="000000" w:sz="4" w:space="0"/>
              <w:right w:val="single" w:color="000000" w:sz="4" w:space="0"/>
            </w:tcBorders>
          </w:tcPr>
          <w:p w14:paraId="6D85DE2E">
            <w:pPr>
              <w:spacing w:after="160" w:line="259" w:lineRule="auto"/>
              <w:rPr>
                <w:rFonts w:ascii="Times New Roman" w:hAnsi="Times New Roman" w:cs="Times New Roman" w:eastAsiaTheme="minorEastAsia"/>
                <w:lang w:eastAsia="ru-RU"/>
              </w:rPr>
            </w:pPr>
          </w:p>
        </w:tc>
      </w:tr>
      <w:tr w14:paraId="1498F3D0">
        <w:tblPrEx>
          <w:tblCellMar>
            <w:top w:w="41" w:type="dxa"/>
            <w:left w:w="46" w:type="dxa"/>
            <w:bottom w:w="0" w:type="dxa"/>
            <w:right w:w="0" w:type="dxa"/>
          </w:tblCellMar>
        </w:tblPrEx>
        <w:trPr>
          <w:trHeight w:val="341"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59BECAB4">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9.1.3. Химический контроль качества продуктов питания </w:t>
            </w:r>
          </w:p>
        </w:tc>
        <w:tc>
          <w:tcPr>
            <w:tcW w:w="11198" w:type="dxa"/>
            <w:tcBorders>
              <w:top w:val="single" w:color="000000" w:sz="8" w:space="0"/>
              <w:left w:val="single" w:color="000000" w:sz="8" w:space="0"/>
              <w:bottom w:val="single" w:color="000000" w:sz="4" w:space="0"/>
              <w:right w:val="single" w:color="000000" w:sz="8" w:space="0"/>
            </w:tcBorders>
          </w:tcPr>
          <w:p w14:paraId="07733981">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6A71C2BB">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6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29487AF8">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5CA2394F">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567D74E6">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07 </w:t>
            </w:r>
          </w:p>
          <w:p w14:paraId="25FA764B">
            <w:pPr>
              <w:spacing w:after="0" w:line="259" w:lineRule="auto"/>
              <w:ind w:right="6"/>
              <w:jc w:val="center"/>
              <w:rPr>
                <w:rFonts w:ascii="Times New Roman" w:hAnsi="Times New Roman" w:cs="Times New Roman" w:eastAsiaTheme="minorEastAsia"/>
                <w:lang w:eastAsia="ru-RU"/>
              </w:rPr>
            </w:pPr>
            <w:r>
              <w:rPr>
                <w:rFonts w:ascii="Times New Roman" w:hAnsi="Times New Roman" w:cs="Times New Roman" w:eastAsiaTheme="minorEastAsia"/>
                <w:sz w:val="25"/>
                <w:lang w:eastAsia="ru-RU"/>
              </w:rPr>
              <w:t>ПК 2.9</w:t>
            </w:r>
          </w:p>
        </w:tc>
      </w:tr>
      <w:tr w14:paraId="1F1C90F7">
        <w:tblPrEx>
          <w:tblCellMar>
            <w:top w:w="41" w:type="dxa"/>
            <w:left w:w="46" w:type="dxa"/>
            <w:bottom w:w="0" w:type="dxa"/>
            <w:right w:w="0" w:type="dxa"/>
          </w:tblCellMar>
        </w:tblPrEx>
        <w:trPr>
          <w:trHeight w:val="340" w:hRule="atLeast"/>
        </w:trPr>
        <w:tc>
          <w:tcPr>
            <w:tcW w:w="2269" w:type="dxa"/>
            <w:vMerge w:val="continue"/>
            <w:tcBorders>
              <w:top w:val="nil"/>
              <w:left w:val="single" w:color="000000" w:sz="8" w:space="0"/>
              <w:bottom w:val="nil"/>
              <w:right w:val="single" w:color="000000" w:sz="8" w:space="0"/>
            </w:tcBorders>
          </w:tcPr>
          <w:p w14:paraId="4ACE40DD">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659B3101">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0DB3E196">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 2 </w:t>
            </w:r>
          </w:p>
        </w:tc>
        <w:tc>
          <w:tcPr>
            <w:tcW w:w="1284" w:type="dxa"/>
            <w:gridSpan w:val="2"/>
            <w:vMerge w:val="continue"/>
            <w:tcBorders>
              <w:top w:val="nil"/>
              <w:left w:val="single" w:color="000000" w:sz="8" w:space="0"/>
              <w:bottom w:val="nil"/>
              <w:right w:val="single" w:color="000000" w:sz="4" w:space="0"/>
            </w:tcBorders>
          </w:tcPr>
          <w:p w14:paraId="48E1F263">
            <w:pPr>
              <w:spacing w:after="160" w:line="259" w:lineRule="auto"/>
              <w:rPr>
                <w:rFonts w:ascii="Times New Roman" w:hAnsi="Times New Roman" w:cs="Times New Roman" w:eastAsiaTheme="minorEastAsia"/>
                <w:lang w:eastAsia="ru-RU"/>
              </w:rPr>
            </w:pPr>
          </w:p>
        </w:tc>
      </w:tr>
      <w:tr w14:paraId="24AAC9C2">
        <w:tblPrEx>
          <w:tblCellMar>
            <w:top w:w="41" w:type="dxa"/>
            <w:left w:w="46" w:type="dxa"/>
            <w:bottom w:w="0" w:type="dxa"/>
            <w:right w:w="0" w:type="dxa"/>
          </w:tblCellMar>
        </w:tblPrEx>
        <w:trPr>
          <w:trHeight w:val="958" w:hRule="atLeast"/>
        </w:trPr>
        <w:tc>
          <w:tcPr>
            <w:tcW w:w="2269" w:type="dxa"/>
            <w:vMerge w:val="continue"/>
            <w:tcBorders>
              <w:top w:val="nil"/>
              <w:left w:val="single" w:color="000000" w:sz="8" w:space="0"/>
              <w:bottom w:val="nil"/>
              <w:right w:val="single" w:color="000000" w:sz="8" w:space="0"/>
            </w:tcBorders>
          </w:tcPr>
          <w:p w14:paraId="25F214C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755AD4C">
            <w:pPr>
              <w:spacing w:after="0" w:line="259" w:lineRule="auto"/>
              <w:ind w:right="43"/>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3.Качественный химический состав продуктов питания. Вещества, фальсифицирующие продукты питания, и вещества, загрязняющие продукты питания. </w:t>
            </w:r>
          </w:p>
          <w:p w14:paraId="53139684">
            <w:pPr>
              <w:spacing w:after="0" w:line="259" w:lineRule="auto"/>
              <w:ind w:righ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4.Определение загрязняющих химических веществ в продуктах питания, определение веществ, не заявленных в составе продуктов питания.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318234B3">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6B2C7C55">
            <w:pPr>
              <w:spacing w:after="160" w:line="259" w:lineRule="auto"/>
              <w:rPr>
                <w:rFonts w:ascii="Times New Roman" w:hAnsi="Times New Roman" w:cs="Times New Roman" w:eastAsiaTheme="minorEastAsia"/>
                <w:lang w:eastAsia="ru-RU"/>
              </w:rPr>
            </w:pPr>
          </w:p>
        </w:tc>
      </w:tr>
      <w:tr w14:paraId="4801E39B">
        <w:tblPrEx>
          <w:tblCellMar>
            <w:top w:w="41" w:type="dxa"/>
            <w:left w:w="46"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470ADB23">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685A862">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Практические занятия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509962D6">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27717E2A">
            <w:pPr>
              <w:spacing w:after="160" w:line="259" w:lineRule="auto"/>
              <w:rPr>
                <w:rFonts w:ascii="Times New Roman" w:hAnsi="Times New Roman" w:cs="Times New Roman" w:eastAsiaTheme="minorEastAsia"/>
                <w:lang w:eastAsia="ru-RU"/>
              </w:rPr>
            </w:pPr>
          </w:p>
        </w:tc>
      </w:tr>
      <w:tr w14:paraId="3EE93E3E">
        <w:tblPrEx>
          <w:tblCellMar>
            <w:top w:w="41" w:type="dxa"/>
            <w:left w:w="46" w:type="dxa"/>
            <w:bottom w:w="0" w:type="dxa"/>
            <w:right w:w="0" w:type="dxa"/>
          </w:tblCellMar>
        </w:tblPrEx>
        <w:trPr>
          <w:trHeight w:val="1582" w:hRule="atLeast"/>
        </w:trPr>
        <w:tc>
          <w:tcPr>
            <w:tcW w:w="2269" w:type="dxa"/>
            <w:vMerge w:val="continue"/>
            <w:tcBorders>
              <w:top w:val="nil"/>
              <w:left w:val="single" w:color="000000" w:sz="8" w:space="0"/>
              <w:bottom w:val="nil"/>
              <w:right w:val="single" w:color="000000" w:sz="8" w:space="0"/>
            </w:tcBorders>
          </w:tcPr>
          <w:p w14:paraId="0B857CB1">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B0D3B70">
            <w:pPr>
              <w:spacing w:after="0" w:line="256" w:lineRule="auto"/>
              <w:ind w:right="11"/>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13.Органические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 </w:t>
            </w:r>
          </w:p>
          <w:p w14:paraId="65AE06CF">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14.Решение практико-ориентированных задач по кулинарной тематике различных типов.</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60482C35">
            <w:pPr>
              <w:spacing w:after="0" w:line="259" w:lineRule="auto"/>
              <w:ind w:right="4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2 </w:t>
            </w:r>
          </w:p>
        </w:tc>
        <w:tc>
          <w:tcPr>
            <w:tcW w:w="1284" w:type="dxa"/>
            <w:gridSpan w:val="2"/>
            <w:vMerge w:val="continue"/>
            <w:tcBorders>
              <w:top w:val="nil"/>
              <w:left w:val="single" w:color="000000" w:sz="8" w:space="0"/>
              <w:bottom w:val="nil"/>
              <w:right w:val="single" w:color="000000" w:sz="4" w:space="0"/>
            </w:tcBorders>
          </w:tcPr>
          <w:p w14:paraId="4BD4D481">
            <w:pPr>
              <w:spacing w:after="160" w:line="259" w:lineRule="auto"/>
              <w:rPr>
                <w:rFonts w:ascii="Times New Roman" w:hAnsi="Times New Roman" w:cs="Times New Roman" w:eastAsiaTheme="minorEastAsia"/>
                <w:lang w:eastAsia="ru-RU"/>
              </w:rPr>
            </w:pPr>
          </w:p>
        </w:tc>
      </w:tr>
      <w:tr w14:paraId="14585551">
        <w:tblPrEx>
          <w:tblCellMar>
            <w:top w:w="41" w:type="dxa"/>
            <w:left w:w="46" w:type="dxa"/>
            <w:bottom w:w="0" w:type="dxa"/>
            <w:right w:w="0" w:type="dxa"/>
          </w:tblCellMar>
        </w:tblPrEx>
        <w:trPr>
          <w:trHeight w:val="341" w:hRule="atLeast"/>
        </w:trPr>
        <w:tc>
          <w:tcPr>
            <w:tcW w:w="2269" w:type="dxa"/>
            <w:vMerge w:val="continue"/>
            <w:tcBorders>
              <w:top w:val="nil"/>
              <w:left w:val="single" w:color="000000" w:sz="8" w:space="0"/>
              <w:bottom w:val="nil"/>
              <w:right w:val="single" w:color="000000" w:sz="8" w:space="0"/>
            </w:tcBorders>
          </w:tcPr>
          <w:p w14:paraId="1505A12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403F35E">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Лабораторные занятия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769C1857">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5D5EAE7A">
            <w:pPr>
              <w:spacing w:after="160" w:line="259" w:lineRule="auto"/>
              <w:rPr>
                <w:rFonts w:ascii="Times New Roman" w:hAnsi="Times New Roman" w:cs="Times New Roman" w:eastAsiaTheme="minorEastAsia"/>
                <w:lang w:eastAsia="ru-RU"/>
              </w:rPr>
            </w:pPr>
          </w:p>
        </w:tc>
      </w:tr>
      <w:tr w14:paraId="6647286B">
        <w:tblPrEx>
          <w:tblCellMar>
            <w:top w:w="41" w:type="dxa"/>
            <w:left w:w="46" w:type="dxa"/>
            <w:bottom w:w="0" w:type="dxa"/>
            <w:right w:w="0" w:type="dxa"/>
          </w:tblCellMar>
        </w:tblPrEx>
        <w:trPr>
          <w:trHeight w:val="2516" w:hRule="atLeast"/>
        </w:trPr>
        <w:tc>
          <w:tcPr>
            <w:tcW w:w="2269" w:type="dxa"/>
            <w:vMerge w:val="continue"/>
            <w:tcBorders>
              <w:top w:val="nil"/>
              <w:left w:val="single" w:color="000000" w:sz="8" w:space="0"/>
              <w:bottom w:val="single" w:color="000000" w:sz="8" w:space="0"/>
              <w:right w:val="single" w:color="000000" w:sz="8" w:space="0"/>
            </w:tcBorders>
          </w:tcPr>
          <w:p w14:paraId="1BCDB37C">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D6B5238">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Исследование химического состава продуктов питания.  </w:t>
            </w:r>
          </w:p>
          <w:p w14:paraId="244D6E62">
            <w:pPr>
              <w:spacing w:after="0" w:line="259" w:lineRule="auto"/>
              <w:ind w:left="247"/>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5-6.Лабораторная работа «Исследование продуктов питания на наличие углеводов».  </w:t>
            </w:r>
          </w:p>
          <w:p w14:paraId="499064B1">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Исследование молочных продуктов на наличие крахмала. Исследование продуктов на наличие глюкозы.</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4373B1E4">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single" w:color="000000" w:sz="4" w:space="0"/>
              <w:right w:val="single" w:color="000000" w:sz="4" w:space="0"/>
            </w:tcBorders>
          </w:tcPr>
          <w:p w14:paraId="487C5EA1">
            <w:pPr>
              <w:spacing w:after="160" w:line="259" w:lineRule="auto"/>
              <w:rPr>
                <w:rFonts w:ascii="Times New Roman" w:hAnsi="Times New Roman" w:cs="Times New Roman" w:eastAsiaTheme="minorEastAsia"/>
                <w:lang w:eastAsia="ru-RU"/>
              </w:rPr>
            </w:pPr>
          </w:p>
        </w:tc>
      </w:tr>
      <w:tr w14:paraId="7471EB6A">
        <w:tblPrEx>
          <w:tblCellMar>
            <w:top w:w="41" w:type="dxa"/>
            <w:left w:w="46" w:type="dxa"/>
            <w:bottom w:w="0" w:type="dxa"/>
            <w:right w:w="0" w:type="dxa"/>
          </w:tblCellMar>
        </w:tblPrEx>
        <w:trPr>
          <w:trHeight w:val="338" w:hRule="atLeast"/>
        </w:trPr>
        <w:tc>
          <w:tcPr>
            <w:tcW w:w="2269" w:type="dxa"/>
            <w:vMerge w:val="restart"/>
            <w:tcBorders>
              <w:top w:val="single" w:color="000000" w:sz="8" w:space="0"/>
              <w:left w:val="single" w:color="000000" w:sz="8" w:space="0"/>
              <w:right w:val="single" w:color="000000" w:sz="8" w:space="0"/>
            </w:tcBorders>
          </w:tcPr>
          <w:p w14:paraId="52E67A38">
            <w:pPr>
              <w:spacing w:after="0" w:line="259" w:lineRule="auto"/>
              <w:ind w:right="39"/>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9.1.4. Химический анализ проб почвы </w:t>
            </w:r>
          </w:p>
        </w:tc>
        <w:tc>
          <w:tcPr>
            <w:tcW w:w="11198" w:type="dxa"/>
            <w:tcBorders>
              <w:top w:val="single" w:color="000000" w:sz="8" w:space="0"/>
              <w:left w:val="single" w:color="000000" w:sz="8" w:space="0"/>
              <w:bottom w:val="single" w:color="000000" w:sz="4" w:space="0"/>
              <w:right w:val="single" w:color="000000" w:sz="8" w:space="0"/>
            </w:tcBorders>
          </w:tcPr>
          <w:p w14:paraId="6EEB9F04">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60405323">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6 </w:t>
            </w:r>
          </w:p>
        </w:tc>
        <w:tc>
          <w:tcPr>
            <w:tcW w:w="1284" w:type="dxa"/>
            <w:gridSpan w:val="2"/>
            <w:vMerge w:val="restart"/>
            <w:tcBorders>
              <w:top w:val="single" w:color="000000" w:sz="4" w:space="0"/>
              <w:left w:val="single" w:color="000000" w:sz="8" w:space="0"/>
              <w:right w:val="single" w:color="000000" w:sz="4" w:space="0"/>
            </w:tcBorders>
          </w:tcPr>
          <w:p w14:paraId="1EC25B21">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212ECCAB">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02 </w:t>
            </w:r>
          </w:p>
          <w:p w14:paraId="1B6E8122">
            <w:pPr>
              <w:spacing w:after="0" w:line="259" w:lineRule="auto"/>
              <w:ind w:right="4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07 </w:t>
            </w:r>
          </w:p>
          <w:p w14:paraId="795CB3FD">
            <w:pPr>
              <w:spacing w:after="0" w:line="259" w:lineRule="auto"/>
              <w:ind w:right="6"/>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ПК</w:t>
            </w:r>
            <w:r>
              <w:rPr>
                <w:rFonts w:ascii="Times New Roman" w:hAnsi="Times New Roman" w:cs="Times New Roman" w:eastAsiaTheme="minorEastAsia"/>
                <w:sz w:val="25"/>
                <w:lang w:eastAsia="ru-RU"/>
              </w:rPr>
              <w:t xml:space="preserve"> 2.9</w:t>
            </w:r>
            <w:r>
              <w:rPr>
                <w:rFonts w:ascii="Times New Roman" w:hAnsi="Times New Roman" w:cs="Times New Roman" w:eastAsiaTheme="minorEastAsia"/>
                <w:sz w:val="24"/>
                <w:lang w:eastAsia="ru-RU"/>
              </w:rPr>
              <w:t xml:space="preserve"> </w:t>
            </w:r>
          </w:p>
        </w:tc>
      </w:tr>
      <w:tr w14:paraId="2230C389">
        <w:tblPrEx>
          <w:tblCellMar>
            <w:top w:w="41" w:type="dxa"/>
            <w:left w:w="46" w:type="dxa"/>
            <w:bottom w:w="0" w:type="dxa"/>
            <w:right w:w="0" w:type="dxa"/>
          </w:tblCellMar>
        </w:tblPrEx>
        <w:trPr>
          <w:trHeight w:val="342" w:hRule="atLeast"/>
        </w:trPr>
        <w:tc>
          <w:tcPr>
            <w:tcW w:w="2269" w:type="dxa"/>
            <w:vMerge w:val="continue"/>
            <w:tcBorders>
              <w:left w:val="single" w:color="000000" w:sz="8" w:space="0"/>
              <w:right w:val="single" w:color="000000" w:sz="8" w:space="0"/>
            </w:tcBorders>
          </w:tcPr>
          <w:p w14:paraId="5161411C">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1B0BB5E7">
            <w:pPr>
              <w:spacing w:after="0" w:line="259" w:lineRule="auto"/>
              <w:ind w:left="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2B4E1385">
            <w:pPr>
              <w:spacing w:after="0" w:line="259" w:lineRule="auto"/>
              <w:ind w:right="43"/>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6D4F9C6C">
            <w:pPr>
              <w:spacing w:after="160" w:line="259" w:lineRule="auto"/>
              <w:rPr>
                <w:rFonts w:ascii="Times New Roman" w:hAnsi="Times New Roman" w:cs="Times New Roman" w:eastAsiaTheme="minorEastAsia"/>
                <w:lang w:eastAsia="ru-RU"/>
              </w:rPr>
            </w:pPr>
          </w:p>
        </w:tc>
      </w:tr>
      <w:tr w14:paraId="446FFC8A">
        <w:tblPrEx>
          <w:tblCellMar>
            <w:top w:w="41" w:type="dxa"/>
            <w:left w:w="46" w:type="dxa"/>
            <w:bottom w:w="0" w:type="dxa"/>
            <w:right w:w="0" w:type="dxa"/>
          </w:tblCellMar>
        </w:tblPrEx>
        <w:trPr>
          <w:trHeight w:val="2009" w:hRule="atLeast"/>
        </w:trPr>
        <w:tc>
          <w:tcPr>
            <w:tcW w:w="2269" w:type="dxa"/>
            <w:vMerge w:val="continue"/>
            <w:tcBorders>
              <w:left w:val="single" w:color="000000" w:sz="8" w:space="0"/>
              <w:right w:val="single" w:color="000000" w:sz="8" w:space="0"/>
            </w:tcBorders>
          </w:tcPr>
          <w:p w14:paraId="43CA329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right w:val="single" w:color="000000" w:sz="8" w:space="0"/>
            </w:tcBorders>
          </w:tcPr>
          <w:p w14:paraId="56B73078">
            <w:pPr>
              <w:spacing w:after="0" w:line="259" w:lineRule="auto"/>
              <w:ind w:right="7"/>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5.Классификация почв по виду и назначению, исходя из химического состава. Идентификация пробы почвы по ее химическому составу, описание возможностей ее применения. </w:t>
            </w:r>
          </w:p>
          <w:p w14:paraId="4CCB5624">
            <w:pPr>
              <w:spacing w:after="0" w:line="256"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Требования к качеству почвы различного назначения. Описание особенностей использования почв в зависимости от типов, способы улучшения качества почв в зависимости от назначения. </w:t>
            </w:r>
          </w:p>
          <w:p w14:paraId="3F0494B1">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6.Области использования органических удобрений в зависимости от качественного состава. Описание органических удобрений и их применение в зависимости от состава почвы и ее разновидности. </w:t>
            </w:r>
          </w:p>
        </w:tc>
        <w:tc>
          <w:tcPr>
            <w:tcW w:w="559" w:type="dxa"/>
            <w:tcBorders>
              <w:top w:val="single" w:color="000000" w:sz="8" w:space="0"/>
              <w:left w:val="single" w:color="000000" w:sz="8" w:space="0"/>
              <w:right w:val="single" w:color="000000" w:sz="8" w:space="0"/>
            </w:tcBorders>
            <w:vAlign w:val="center"/>
          </w:tcPr>
          <w:p w14:paraId="2DC9141B">
            <w:pPr>
              <w:spacing w:after="0" w:line="259" w:lineRule="auto"/>
              <w:ind w:right="4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right w:val="single" w:color="000000" w:sz="4" w:space="0"/>
            </w:tcBorders>
          </w:tcPr>
          <w:p w14:paraId="1615266E">
            <w:pPr>
              <w:spacing w:after="160" w:line="259" w:lineRule="auto"/>
              <w:rPr>
                <w:rFonts w:ascii="Times New Roman" w:hAnsi="Times New Roman" w:cs="Times New Roman" w:eastAsiaTheme="minorEastAsia"/>
                <w:lang w:eastAsia="ru-RU"/>
              </w:rPr>
            </w:pPr>
          </w:p>
        </w:tc>
      </w:tr>
      <w:tr w14:paraId="3125B479">
        <w:tblPrEx>
          <w:tblCellMar>
            <w:top w:w="36" w:type="dxa"/>
            <w:left w:w="0" w:type="dxa"/>
            <w:bottom w:w="0" w:type="dxa"/>
            <w:right w:w="0" w:type="dxa"/>
          </w:tblCellMar>
        </w:tblPrEx>
        <w:trPr>
          <w:trHeight w:val="338" w:hRule="atLeast"/>
        </w:trPr>
        <w:tc>
          <w:tcPr>
            <w:tcW w:w="2269" w:type="dxa"/>
            <w:vMerge w:val="continue"/>
            <w:tcBorders>
              <w:left w:val="single" w:color="000000" w:sz="8" w:space="0"/>
              <w:right w:val="single" w:color="000000" w:sz="8" w:space="0"/>
            </w:tcBorders>
            <w:shd w:val="clear" w:color="auto" w:fill="FFFFFF"/>
          </w:tcPr>
          <w:p w14:paraId="29996C85">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7DE4E249">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Практические занятия </w:t>
            </w:r>
          </w:p>
        </w:tc>
        <w:tc>
          <w:tcPr>
            <w:tcW w:w="559" w:type="dxa"/>
            <w:tcBorders>
              <w:top w:val="single" w:color="000000" w:sz="8" w:space="0"/>
              <w:left w:val="single" w:color="000000" w:sz="8" w:space="0"/>
              <w:bottom w:val="single" w:color="000000" w:sz="8" w:space="0"/>
              <w:right w:val="single" w:color="000000" w:sz="8" w:space="0"/>
            </w:tcBorders>
          </w:tcPr>
          <w:p w14:paraId="50C9FEA8">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703B61D9">
            <w:pPr>
              <w:spacing w:after="160" w:line="259" w:lineRule="auto"/>
              <w:rPr>
                <w:rFonts w:ascii="Times New Roman" w:hAnsi="Times New Roman" w:cs="Times New Roman" w:eastAsiaTheme="minorEastAsia"/>
                <w:lang w:eastAsia="ru-RU"/>
              </w:rPr>
            </w:pPr>
          </w:p>
        </w:tc>
      </w:tr>
      <w:tr w14:paraId="1B134487">
        <w:tblPrEx>
          <w:tblCellMar>
            <w:top w:w="36" w:type="dxa"/>
            <w:left w:w="0" w:type="dxa"/>
            <w:bottom w:w="0" w:type="dxa"/>
            <w:right w:w="0" w:type="dxa"/>
          </w:tblCellMar>
        </w:tblPrEx>
        <w:trPr>
          <w:trHeight w:val="1640" w:hRule="atLeast"/>
        </w:trPr>
        <w:tc>
          <w:tcPr>
            <w:tcW w:w="2269" w:type="dxa"/>
            <w:vMerge w:val="continue"/>
            <w:tcBorders>
              <w:left w:val="single" w:color="000000" w:sz="8" w:space="0"/>
              <w:bottom w:val="nil"/>
              <w:right w:val="single" w:color="000000" w:sz="8" w:space="0"/>
            </w:tcBorders>
          </w:tcPr>
          <w:p w14:paraId="0E895C81">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6AE6C79">
            <w:pPr>
              <w:spacing w:after="0" w:line="256"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15.Области назначения (применения) почвы, исходя из качественного и количественного состава. Анализ нормативной документации.  </w:t>
            </w:r>
          </w:p>
          <w:p w14:paraId="2C842CDC">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16.Роль неорганических веществ в качестве минеральных удобрений, улучшителей почвы. </w:t>
            </w:r>
          </w:p>
          <w:p w14:paraId="65B9B1A9">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Состав минеральных удобрений и их применение в зависимости от состава почвы и ее разновидности. </w:t>
            </w:r>
          </w:p>
          <w:p w14:paraId="1FE19403">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Взаимосвязь состава удобрений и их влияния на вегетативные свойства и плодоношение растений. </w:t>
            </w:r>
          </w:p>
        </w:tc>
        <w:tc>
          <w:tcPr>
            <w:tcW w:w="559" w:type="dxa"/>
            <w:tcBorders>
              <w:top w:val="single" w:color="000000" w:sz="8" w:space="0"/>
              <w:left w:val="single" w:color="000000" w:sz="8" w:space="0"/>
              <w:bottom w:val="single" w:color="000000" w:sz="8" w:space="0"/>
              <w:right w:val="single" w:color="000000" w:sz="8" w:space="0"/>
            </w:tcBorders>
            <w:vAlign w:val="center"/>
          </w:tcPr>
          <w:p w14:paraId="2BF7F4FB">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right w:val="single" w:color="000000" w:sz="4" w:space="0"/>
            </w:tcBorders>
          </w:tcPr>
          <w:p w14:paraId="627E1C5F">
            <w:pPr>
              <w:spacing w:after="160" w:line="259" w:lineRule="auto"/>
              <w:rPr>
                <w:rFonts w:ascii="Times New Roman" w:hAnsi="Times New Roman" w:cs="Times New Roman" w:eastAsiaTheme="minorEastAsia"/>
                <w:lang w:eastAsia="ru-RU"/>
              </w:rPr>
            </w:pPr>
          </w:p>
        </w:tc>
      </w:tr>
      <w:tr w14:paraId="39AC0E9D">
        <w:tblPrEx>
          <w:tblCellMar>
            <w:top w:w="36" w:type="dxa"/>
            <w:left w:w="0" w:type="dxa"/>
            <w:bottom w:w="0" w:type="dxa"/>
            <w:right w:w="0" w:type="dxa"/>
          </w:tblCellMar>
        </w:tblPrEx>
        <w:trPr>
          <w:trHeight w:val="341" w:hRule="atLeast"/>
        </w:trPr>
        <w:tc>
          <w:tcPr>
            <w:tcW w:w="2269" w:type="dxa"/>
            <w:vMerge w:val="continue"/>
            <w:tcBorders>
              <w:left w:val="single" w:color="000000" w:sz="8" w:space="0"/>
              <w:right w:val="single" w:color="000000" w:sz="8" w:space="0"/>
            </w:tcBorders>
          </w:tcPr>
          <w:p w14:paraId="4D38A49E">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110165F">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Лабораторные занятия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3136ED3D">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left w:val="single" w:color="000000" w:sz="8" w:space="0"/>
              <w:right w:val="single" w:color="000000" w:sz="4" w:space="0"/>
            </w:tcBorders>
          </w:tcPr>
          <w:p w14:paraId="233815E1">
            <w:pPr>
              <w:spacing w:after="160" w:line="259" w:lineRule="auto"/>
              <w:rPr>
                <w:rFonts w:ascii="Times New Roman" w:hAnsi="Times New Roman" w:cs="Times New Roman" w:eastAsiaTheme="minorEastAsia"/>
                <w:lang w:eastAsia="ru-RU"/>
              </w:rPr>
            </w:pPr>
          </w:p>
        </w:tc>
      </w:tr>
      <w:tr w14:paraId="7DBE9912">
        <w:tblPrEx>
          <w:tblCellMar>
            <w:top w:w="36" w:type="dxa"/>
            <w:left w:w="0" w:type="dxa"/>
            <w:bottom w:w="0" w:type="dxa"/>
            <w:right w:w="0" w:type="dxa"/>
          </w:tblCellMar>
        </w:tblPrEx>
        <w:trPr>
          <w:trHeight w:val="2212" w:hRule="atLeast"/>
        </w:trPr>
        <w:tc>
          <w:tcPr>
            <w:tcW w:w="2269" w:type="dxa"/>
            <w:vMerge w:val="continue"/>
            <w:tcBorders>
              <w:left w:val="single" w:color="000000" w:sz="8" w:space="0"/>
              <w:bottom w:val="single" w:color="000000" w:sz="8" w:space="0"/>
              <w:right w:val="single" w:color="000000" w:sz="8" w:space="0"/>
            </w:tcBorders>
          </w:tcPr>
          <w:p w14:paraId="18B9678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BC4FB90">
            <w:pPr>
              <w:spacing w:after="0" w:line="259" w:lineRule="auto"/>
              <w:ind w:left="48" w:right="428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Исследование химического состава проб почвы.  Лабораторная работа на выбор:  </w:t>
            </w:r>
          </w:p>
          <w:p w14:paraId="6EF37729">
            <w:pPr>
              <w:spacing w:after="0" w:line="259" w:lineRule="auto"/>
              <w:ind w:left="370"/>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7-8.Лабораторная работа «Обнаружение неорганических примесей в пробах». </w:t>
            </w:r>
          </w:p>
          <w:p w14:paraId="0D2F5469">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Приготовление пробы почвы для исследования кислотности/щелочности, неорганических загрязнений. </w:t>
            </w:r>
          </w:p>
          <w:p w14:paraId="6BC60500">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Обнаружение хлорид- и сульфат-ионов в пробе почвы. Составление уравнений реакций обнаружения.  </w:t>
            </w:r>
          </w:p>
          <w:p w14:paraId="26BACE6F">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Сравнение полученных показателей с нормативными (справочными) значениями. </w:t>
            </w:r>
          </w:p>
          <w:p w14:paraId="549AA47D">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4BA52DE5">
            <w:pPr>
              <w:spacing w:after="0" w:line="259" w:lineRule="auto"/>
              <w:ind w:left="2"/>
              <w:jc w:val="center"/>
              <w:rPr>
                <w:rFonts w:ascii="Times New Roman" w:hAnsi="Times New Roman" w:cs="Times New Roman" w:eastAsiaTheme="minorEastAsia"/>
                <w:sz w:val="24"/>
                <w:lang w:eastAsia="ru-RU"/>
              </w:rPr>
            </w:pPr>
          </w:p>
          <w:p w14:paraId="1ADE85E8">
            <w:pPr>
              <w:spacing w:after="0" w:line="259" w:lineRule="auto"/>
              <w:ind w:left="2"/>
              <w:jc w:val="center"/>
              <w:rPr>
                <w:rFonts w:ascii="Times New Roman" w:hAnsi="Times New Roman" w:cs="Times New Roman" w:eastAsiaTheme="minorEastAsia"/>
                <w:sz w:val="24"/>
                <w:lang w:eastAsia="ru-RU"/>
              </w:rPr>
            </w:pPr>
          </w:p>
          <w:p w14:paraId="65C3D558">
            <w:pPr>
              <w:spacing w:after="0" w:line="259" w:lineRule="auto"/>
              <w:ind w:left="2"/>
              <w:jc w:val="center"/>
              <w:rPr>
                <w:rFonts w:ascii="Times New Roman" w:hAnsi="Times New Roman" w:cs="Times New Roman" w:eastAsiaTheme="minorEastAsia"/>
                <w:sz w:val="24"/>
                <w:lang w:eastAsia="ru-RU"/>
              </w:rPr>
            </w:pPr>
          </w:p>
          <w:p w14:paraId="24DC766C">
            <w:pPr>
              <w:spacing w:after="0" w:line="259" w:lineRule="auto"/>
              <w:ind w:left="2"/>
              <w:jc w:val="center"/>
              <w:rPr>
                <w:rFonts w:ascii="Times New Roman" w:hAnsi="Times New Roman" w:cs="Times New Roman" w:eastAsiaTheme="minorEastAsia"/>
                <w:sz w:val="24"/>
                <w:lang w:eastAsia="ru-RU"/>
              </w:rPr>
            </w:pPr>
          </w:p>
          <w:p w14:paraId="38B7E4D4">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left w:val="single" w:color="000000" w:sz="8" w:space="0"/>
              <w:bottom w:val="single" w:color="000000" w:sz="4" w:space="0"/>
              <w:right w:val="single" w:color="000000" w:sz="4" w:space="0"/>
            </w:tcBorders>
          </w:tcPr>
          <w:p w14:paraId="01D25975">
            <w:pPr>
              <w:spacing w:after="160" w:line="259" w:lineRule="auto"/>
              <w:rPr>
                <w:rFonts w:ascii="Times New Roman" w:hAnsi="Times New Roman" w:cs="Times New Roman" w:eastAsiaTheme="minorEastAsia"/>
                <w:lang w:eastAsia="ru-RU"/>
              </w:rPr>
            </w:pPr>
          </w:p>
        </w:tc>
      </w:tr>
      <w:tr w14:paraId="5F8DE43E">
        <w:tblPrEx>
          <w:tblCellMar>
            <w:top w:w="36" w:type="dxa"/>
            <w:left w:w="0" w:type="dxa"/>
            <w:bottom w:w="0" w:type="dxa"/>
            <w:right w:w="0" w:type="dxa"/>
          </w:tblCellMar>
        </w:tblPrEx>
        <w:trPr>
          <w:trHeight w:val="340" w:hRule="atLeast"/>
        </w:trPr>
        <w:tc>
          <w:tcPr>
            <w:tcW w:w="2269" w:type="dxa"/>
            <w:vMerge w:val="restart"/>
            <w:tcBorders>
              <w:top w:val="single" w:color="000000" w:sz="8" w:space="0"/>
              <w:left w:val="single" w:color="000000" w:sz="8" w:space="0"/>
              <w:bottom w:val="single" w:color="000000" w:sz="8" w:space="0"/>
              <w:right w:val="single" w:color="000000" w:sz="8" w:space="0"/>
            </w:tcBorders>
          </w:tcPr>
          <w:p w14:paraId="140330E5">
            <w:pPr>
              <w:spacing w:after="0" w:line="259" w:lineRule="auto"/>
              <w:ind w:lef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Тема 9.1.5. </w:t>
            </w:r>
          </w:p>
          <w:p w14:paraId="59777437">
            <w:pPr>
              <w:spacing w:after="0" w:line="259" w:lineRule="auto"/>
              <w:ind w:left="43"/>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Исследование объектов биосферы</w:t>
            </w:r>
            <w:r>
              <w:rPr>
                <w:rFonts w:ascii="Times New Roman" w:hAnsi="Times New Roman" w:cs="Times New Roman" w:eastAsiaTheme="minorEastAsia"/>
                <w:lang w:eastAsia="ru-RU"/>
              </w:rPr>
              <w:t xml:space="preserve"> </w:t>
            </w:r>
          </w:p>
        </w:tc>
        <w:tc>
          <w:tcPr>
            <w:tcW w:w="11198" w:type="dxa"/>
            <w:tcBorders>
              <w:top w:val="single" w:color="000000" w:sz="8" w:space="0"/>
              <w:left w:val="single" w:color="000000" w:sz="8" w:space="0"/>
              <w:bottom w:val="single" w:color="000000" w:sz="4" w:space="0"/>
              <w:right w:val="single" w:color="000000" w:sz="8" w:space="0"/>
            </w:tcBorders>
          </w:tcPr>
          <w:p w14:paraId="56B25691">
            <w:pPr>
              <w:spacing w:after="0" w:line="259" w:lineRule="auto"/>
              <w:ind w:left="11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Основное содержание </w:t>
            </w:r>
          </w:p>
        </w:tc>
        <w:tc>
          <w:tcPr>
            <w:tcW w:w="559" w:type="dxa"/>
            <w:tcBorders>
              <w:top w:val="single" w:color="000000" w:sz="8" w:space="0"/>
              <w:left w:val="single" w:color="000000" w:sz="8" w:space="0"/>
              <w:bottom w:val="single" w:color="000000" w:sz="8" w:space="0"/>
              <w:right w:val="single" w:color="000000" w:sz="8" w:space="0"/>
            </w:tcBorders>
          </w:tcPr>
          <w:p w14:paraId="12AFEACB">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10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01CF39BA">
            <w:pPr>
              <w:spacing w:after="0" w:line="259" w:lineRule="auto"/>
              <w:ind w:righ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ОК 01 </w:t>
            </w:r>
          </w:p>
          <w:p w14:paraId="05E64F18">
            <w:pPr>
              <w:spacing w:after="0" w:line="259" w:lineRule="auto"/>
              <w:ind w:right="2"/>
              <w:jc w:val="center"/>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ОК 02 </w:t>
            </w:r>
          </w:p>
          <w:p w14:paraId="6F74F9E0">
            <w:pPr>
              <w:spacing w:after="0" w:line="259" w:lineRule="auto"/>
              <w:ind w:right="2"/>
              <w:jc w:val="center"/>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ОК 04 </w:t>
            </w:r>
          </w:p>
          <w:p w14:paraId="75A2F302">
            <w:pPr>
              <w:spacing w:after="0" w:line="259" w:lineRule="auto"/>
              <w:ind w:right="2"/>
              <w:jc w:val="center"/>
              <w:rPr>
                <w:rFonts w:ascii="Times New Roman" w:hAnsi="Times New Roman" w:cs="Times New Roman" w:eastAsiaTheme="minorEastAsia"/>
                <w:sz w:val="24"/>
                <w:szCs w:val="24"/>
                <w:lang w:eastAsia="ru-RU"/>
              </w:rPr>
            </w:pPr>
            <w:r>
              <w:rPr>
                <w:rFonts w:ascii="Times New Roman" w:hAnsi="Times New Roman" w:cs="Times New Roman" w:eastAsiaTheme="minorEastAsia"/>
                <w:sz w:val="24"/>
                <w:szCs w:val="24"/>
                <w:lang w:eastAsia="ru-RU"/>
              </w:rPr>
              <w:t xml:space="preserve">ОК 07 </w:t>
            </w:r>
          </w:p>
          <w:p w14:paraId="07519355">
            <w:pPr>
              <w:spacing w:after="0" w:line="259" w:lineRule="auto"/>
              <w:ind w:left="40"/>
              <w:jc w:val="center"/>
              <w:rPr>
                <w:rFonts w:ascii="Times New Roman" w:hAnsi="Times New Roman" w:cs="Times New Roman" w:eastAsiaTheme="minorEastAsia"/>
                <w:lang w:eastAsia="ru-RU"/>
              </w:rPr>
            </w:pPr>
            <w:r>
              <w:rPr>
                <w:rFonts w:ascii="Times New Roman" w:hAnsi="Times New Roman" w:cs="Times New Roman" w:eastAsiaTheme="minorEastAsia"/>
                <w:sz w:val="24"/>
                <w:szCs w:val="24"/>
                <w:lang w:eastAsia="ru-RU"/>
              </w:rPr>
              <w:t>ПК 2.9</w:t>
            </w:r>
            <w:r>
              <w:rPr>
                <w:rFonts w:ascii="Times New Roman" w:hAnsi="Times New Roman" w:cs="Times New Roman" w:eastAsiaTheme="minorEastAsia"/>
                <w:sz w:val="24"/>
                <w:lang w:eastAsia="ru-RU"/>
              </w:rPr>
              <w:t xml:space="preserve"> </w:t>
            </w:r>
          </w:p>
        </w:tc>
      </w:tr>
      <w:tr w14:paraId="1D621C3C">
        <w:tblPrEx>
          <w:tblCellMar>
            <w:top w:w="36" w:type="dxa"/>
            <w:left w:w="0" w:type="dxa"/>
            <w:bottom w:w="0" w:type="dxa"/>
            <w:right w:w="0" w:type="dxa"/>
          </w:tblCellMar>
        </w:tblPrEx>
        <w:trPr>
          <w:trHeight w:val="342" w:hRule="atLeast"/>
        </w:trPr>
        <w:tc>
          <w:tcPr>
            <w:tcW w:w="2269" w:type="dxa"/>
            <w:vMerge w:val="continue"/>
            <w:tcBorders>
              <w:top w:val="nil"/>
              <w:left w:val="single" w:color="000000" w:sz="8" w:space="0"/>
              <w:bottom w:val="nil"/>
              <w:right w:val="single" w:color="000000" w:sz="8" w:space="0"/>
            </w:tcBorders>
          </w:tcPr>
          <w:p w14:paraId="6179F97C">
            <w:pPr>
              <w:spacing w:after="160" w:line="259" w:lineRule="auto"/>
              <w:rPr>
                <w:rFonts w:ascii="Times New Roman" w:hAnsi="Times New Roman" w:cs="Times New Roman" w:eastAsiaTheme="minorEastAsia"/>
                <w:lang w:eastAsia="ru-RU"/>
              </w:rPr>
            </w:pPr>
          </w:p>
        </w:tc>
        <w:tc>
          <w:tcPr>
            <w:tcW w:w="11198" w:type="dxa"/>
            <w:tcBorders>
              <w:top w:val="single" w:color="000000" w:sz="4" w:space="0"/>
              <w:left w:val="single" w:color="000000" w:sz="8" w:space="0"/>
              <w:bottom w:val="single" w:color="000000" w:sz="8" w:space="0"/>
              <w:right w:val="single" w:color="000000" w:sz="8" w:space="0"/>
            </w:tcBorders>
          </w:tcPr>
          <w:p w14:paraId="1F64F785">
            <w:pPr>
              <w:spacing w:after="0" w:line="259" w:lineRule="auto"/>
              <w:ind w:left="11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Теоретическое обучение </w:t>
            </w:r>
          </w:p>
        </w:tc>
        <w:tc>
          <w:tcPr>
            <w:tcW w:w="559" w:type="dxa"/>
            <w:tcBorders>
              <w:top w:val="single" w:color="000000" w:sz="8" w:space="0"/>
              <w:left w:val="single" w:color="000000" w:sz="8" w:space="0"/>
              <w:bottom w:val="single" w:color="000000" w:sz="8" w:space="0"/>
              <w:right w:val="single" w:color="000000" w:sz="8" w:space="0"/>
            </w:tcBorders>
          </w:tcPr>
          <w:p w14:paraId="7F786B40">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49B77075">
            <w:pPr>
              <w:spacing w:after="160" w:line="259" w:lineRule="auto"/>
              <w:rPr>
                <w:rFonts w:ascii="Times New Roman" w:hAnsi="Times New Roman" w:cs="Times New Roman" w:eastAsiaTheme="minorEastAsia"/>
                <w:lang w:eastAsia="ru-RU"/>
              </w:rPr>
            </w:pPr>
          </w:p>
        </w:tc>
      </w:tr>
      <w:tr w14:paraId="57BC4719">
        <w:tblPrEx>
          <w:tblCellMar>
            <w:top w:w="36" w:type="dxa"/>
            <w:left w:w="0" w:type="dxa"/>
            <w:bottom w:w="0" w:type="dxa"/>
            <w:right w:w="0" w:type="dxa"/>
          </w:tblCellMar>
        </w:tblPrEx>
        <w:trPr>
          <w:trHeight w:val="958" w:hRule="atLeast"/>
        </w:trPr>
        <w:tc>
          <w:tcPr>
            <w:tcW w:w="2269" w:type="dxa"/>
            <w:vMerge w:val="continue"/>
            <w:tcBorders>
              <w:top w:val="nil"/>
              <w:left w:val="single" w:color="000000" w:sz="8" w:space="0"/>
              <w:bottom w:val="nil"/>
              <w:right w:val="single" w:color="000000" w:sz="8" w:space="0"/>
            </w:tcBorders>
          </w:tcPr>
          <w:p w14:paraId="57E1FA92">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1356858A">
            <w:pPr>
              <w:spacing w:after="2" w:line="256"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7.Учебно-исследовательский проект в области исследования объектов биосферы. Обзор тем учебно-исследовательских проектов. Алгоритм выполнения проекта. Определение проблемы исследования. </w:t>
            </w:r>
          </w:p>
          <w:p w14:paraId="794DB215">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8.Методы поиска, анализа и обработки информации о проекте в различных источниках.</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34B5BD40">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tc>
        <w:tc>
          <w:tcPr>
            <w:tcW w:w="1284" w:type="dxa"/>
            <w:gridSpan w:val="2"/>
            <w:vMerge w:val="continue"/>
            <w:tcBorders>
              <w:top w:val="nil"/>
              <w:left w:val="single" w:color="000000" w:sz="8" w:space="0"/>
              <w:bottom w:val="nil"/>
              <w:right w:val="single" w:color="000000" w:sz="4" w:space="0"/>
            </w:tcBorders>
          </w:tcPr>
          <w:p w14:paraId="3B2A1033">
            <w:pPr>
              <w:spacing w:after="160" w:line="259" w:lineRule="auto"/>
              <w:rPr>
                <w:rFonts w:ascii="Times New Roman" w:hAnsi="Times New Roman" w:cs="Times New Roman" w:eastAsiaTheme="minorEastAsia"/>
                <w:lang w:eastAsia="ru-RU"/>
              </w:rPr>
            </w:pPr>
          </w:p>
        </w:tc>
      </w:tr>
      <w:tr w14:paraId="1362301B">
        <w:tblPrEx>
          <w:tblCellMar>
            <w:top w:w="36" w:type="dxa"/>
            <w:left w:w="0" w:type="dxa"/>
            <w:bottom w:w="0" w:type="dxa"/>
            <w:right w:w="0" w:type="dxa"/>
          </w:tblCellMar>
        </w:tblPrEx>
        <w:trPr>
          <w:trHeight w:val="338" w:hRule="atLeast"/>
        </w:trPr>
        <w:tc>
          <w:tcPr>
            <w:tcW w:w="2269" w:type="dxa"/>
            <w:vMerge w:val="continue"/>
            <w:tcBorders>
              <w:top w:val="nil"/>
              <w:left w:val="single" w:color="000000" w:sz="8" w:space="0"/>
              <w:bottom w:val="nil"/>
              <w:right w:val="single" w:color="000000" w:sz="8" w:space="0"/>
            </w:tcBorders>
          </w:tcPr>
          <w:p w14:paraId="6D006A5D">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43FD5B49">
            <w:pPr>
              <w:spacing w:after="0" w:line="259" w:lineRule="auto"/>
              <w:ind w:left="48"/>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Практические занятия </w:t>
            </w:r>
          </w:p>
        </w:tc>
        <w:tc>
          <w:tcPr>
            <w:tcW w:w="559" w:type="dxa"/>
            <w:tcBorders>
              <w:top w:val="single" w:color="000000" w:sz="8" w:space="0"/>
              <w:left w:val="single" w:color="000000" w:sz="8" w:space="0"/>
              <w:bottom w:val="single" w:color="000000" w:sz="8" w:space="0"/>
              <w:right w:val="single" w:color="000000" w:sz="8" w:space="0"/>
            </w:tcBorders>
          </w:tcPr>
          <w:p w14:paraId="69A3CFC4">
            <w:pPr>
              <w:spacing w:after="0" w:line="259" w:lineRule="auto"/>
              <w:ind w:left="2"/>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continue"/>
            <w:tcBorders>
              <w:top w:val="nil"/>
              <w:left w:val="single" w:color="000000" w:sz="8" w:space="0"/>
              <w:bottom w:val="nil"/>
              <w:right w:val="single" w:color="000000" w:sz="4" w:space="0"/>
            </w:tcBorders>
          </w:tcPr>
          <w:p w14:paraId="4C6680A6">
            <w:pPr>
              <w:spacing w:after="160" w:line="259" w:lineRule="auto"/>
              <w:rPr>
                <w:rFonts w:ascii="Times New Roman" w:hAnsi="Times New Roman" w:cs="Times New Roman" w:eastAsiaTheme="minorEastAsia"/>
                <w:lang w:eastAsia="ru-RU"/>
              </w:rPr>
            </w:pPr>
          </w:p>
        </w:tc>
      </w:tr>
      <w:tr w14:paraId="7CD47A39">
        <w:tblPrEx>
          <w:tblCellMar>
            <w:top w:w="36" w:type="dxa"/>
            <w:left w:w="0" w:type="dxa"/>
            <w:bottom w:w="0" w:type="dxa"/>
            <w:right w:w="0" w:type="dxa"/>
          </w:tblCellMar>
        </w:tblPrEx>
        <w:trPr>
          <w:trHeight w:val="956" w:hRule="atLeast"/>
        </w:trPr>
        <w:tc>
          <w:tcPr>
            <w:tcW w:w="2269" w:type="dxa"/>
            <w:vMerge w:val="continue"/>
            <w:tcBorders>
              <w:top w:val="nil"/>
              <w:left w:val="single" w:color="000000" w:sz="8" w:space="0"/>
              <w:bottom w:val="single" w:color="000000" w:sz="8" w:space="0"/>
              <w:right w:val="single" w:color="000000" w:sz="8" w:space="0"/>
            </w:tcBorders>
            <w:vAlign w:val="bottom"/>
          </w:tcPr>
          <w:p w14:paraId="38DC4072">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2220C4D7">
            <w:pPr>
              <w:spacing w:after="0" w:line="259" w:lineRule="auto"/>
              <w:ind w:left="48" w:right="4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17.Обоснование актуальности выбранной темы. Выявление проблемы исследования. Выбор объектов и методов исследования. Постановка целей и задач исследования. </w:t>
            </w:r>
          </w:p>
          <w:p w14:paraId="74A11793">
            <w:pPr>
              <w:spacing w:after="0" w:line="259" w:lineRule="auto"/>
              <w:ind w:left="48"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18.Определение продукта исследования. Определение этапов и составление плана исследования. </w:t>
            </w:r>
          </w:p>
        </w:tc>
        <w:tc>
          <w:tcPr>
            <w:tcW w:w="559" w:type="dxa"/>
            <w:tcBorders>
              <w:top w:val="single" w:color="000000" w:sz="8" w:space="0"/>
              <w:left w:val="single" w:color="000000" w:sz="8" w:space="0"/>
              <w:bottom w:val="single" w:color="000000" w:sz="8" w:space="0"/>
              <w:right w:val="single" w:color="000000" w:sz="8" w:space="0"/>
            </w:tcBorders>
          </w:tcPr>
          <w:p w14:paraId="63124B26">
            <w:pPr>
              <w:spacing w:after="0" w:line="259" w:lineRule="auto"/>
              <w:ind w:left="2"/>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p w14:paraId="4FD9EE9C">
            <w:pPr>
              <w:spacing w:after="0" w:line="259" w:lineRule="auto"/>
              <w:ind w:left="5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p w14:paraId="76A3AF89">
            <w:pPr>
              <w:spacing w:after="0" w:line="259" w:lineRule="auto"/>
              <w:ind w:left="58"/>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c>
          <w:tcPr>
            <w:tcW w:w="1284" w:type="dxa"/>
            <w:gridSpan w:val="2"/>
            <w:vMerge w:val="continue"/>
            <w:tcBorders>
              <w:top w:val="nil"/>
              <w:left w:val="single" w:color="000000" w:sz="8" w:space="0"/>
              <w:bottom w:val="single" w:color="000000" w:sz="4" w:space="0"/>
              <w:right w:val="single" w:color="000000" w:sz="4" w:space="0"/>
            </w:tcBorders>
            <w:vAlign w:val="center"/>
          </w:tcPr>
          <w:p w14:paraId="009204F2">
            <w:pPr>
              <w:spacing w:after="160" w:line="259" w:lineRule="auto"/>
              <w:rPr>
                <w:rFonts w:ascii="Times New Roman" w:hAnsi="Times New Roman" w:cs="Times New Roman" w:eastAsiaTheme="minorEastAsia"/>
                <w:lang w:eastAsia="ru-RU"/>
              </w:rPr>
            </w:pPr>
          </w:p>
        </w:tc>
      </w:tr>
      <w:tr w14:paraId="20E142B3">
        <w:tblPrEx>
          <w:tblCellMar>
            <w:top w:w="36" w:type="dxa"/>
            <w:left w:w="43" w:type="dxa"/>
            <w:bottom w:w="0" w:type="dxa"/>
            <w:right w:w="0" w:type="dxa"/>
          </w:tblCellMar>
        </w:tblPrEx>
        <w:trPr>
          <w:trHeight w:val="644" w:hRule="atLeast"/>
        </w:trPr>
        <w:tc>
          <w:tcPr>
            <w:tcW w:w="2269" w:type="dxa"/>
            <w:tcBorders>
              <w:top w:val="single" w:color="000000" w:sz="8" w:space="0"/>
              <w:left w:val="single" w:color="000000" w:sz="8" w:space="0"/>
              <w:bottom w:val="nil"/>
              <w:right w:val="single" w:color="000000" w:sz="8" w:space="0"/>
            </w:tcBorders>
          </w:tcPr>
          <w:p w14:paraId="7E61D364">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09F7A449">
            <w:pPr>
              <w:spacing w:after="0" w:line="259" w:lineRule="auto"/>
              <w:ind w:left="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19-20.Защита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проекта: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Представление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результатов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 xml:space="preserve">выполнения </w:t>
            </w:r>
            <w:r>
              <w:rPr>
                <w:rFonts w:ascii="Times New Roman" w:hAnsi="Times New Roman" w:cs="Times New Roman" w:eastAsiaTheme="minorEastAsia"/>
                <w:sz w:val="24"/>
                <w:lang w:eastAsia="ru-RU"/>
              </w:rPr>
              <w:tab/>
            </w:r>
            <w:r>
              <w:rPr>
                <w:rFonts w:ascii="Times New Roman" w:hAnsi="Times New Roman" w:cs="Times New Roman" w:eastAsiaTheme="minorEastAsia"/>
                <w:sz w:val="24"/>
                <w:lang w:eastAsia="ru-RU"/>
              </w:rPr>
              <w:t>учебно-исследовательских проектов (выступление с презентацией).</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7C6628DB">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2 </w:t>
            </w:r>
          </w:p>
          <w:p w14:paraId="763A5D6E">
            <w:pPr>
              <w:spacing w:after="0" w:line="259" w:lineRule="auto"/>
              <w:ind w:left="15"/>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c>
          <w:tcPr>
            <w:tcW w:w="1284" w:type="dxa"/>
            <w:gridSpan w:val="2"/>
            <w:vMerge w:val="restart"/>
            <w:tcBorders>
              <w:top w:val="single" w:color="000000" w:sz="4" w:space="0"/>
              <w:left w:val="single" w:color="000000" w:sz="8" w:space="0"/>
              <w:bottom w:val="single" w:color="000000" w:sz="4" w:space="0"/>
              <w:right w:val="single" w:color="000000" w:sz="4" w:space="0"/>
            </w:tcBorders>
          </w:tcPr>
          <w:p w14:paraId="381F392D">
            <w:pPr>
              <w:spacing w:after="160" w:line="259" w:lineRule="auto"/>
              <w:rPr>
                <w:rFonts w:ascii="Times New Roman" w:hAnsi="Times New Roman" w:cs="Times New Roman" w:eastAsiaTheme="minorEastAsia"/>
                <w:lang w:eastAsia="ru-RU"/>
              </w:rPr>
            </w:pPr>
          </w:p>
        </w:tc>
      </w:tr>
      <w:tr w14:paraId="3F997D6E">
        <w:tblPrEx>
          <w:tblCellMar>
            <w:top w:w="36" w:type="dxa"/>
            <w:left w:w="43" w:type="dxa"/>
            <w:bottom w:w="0" w:type="dxa"/>
            <w:right w:w="0" w:type="dxa"/>
          </w:tblCellMar>
        </w:tblPrEx>
        <w:trPr>
          <w:trHeight w:val="338" w:hRule="atLeast"/>
        </w:trPr>
        <w:tc>
          <w:tcPr>
            <w:tcW w:w="2269" w:type="dxa"/>
            <w:tcBorders>
              <w:top w:val="nil"/>
              <w:left w:val="single" w:color="000000" w:sz="8" w:space="0"/>
              <w:bottom w:val="nil"/>
              <w:right w:val="single" w:color="000000" w:sz="8" w:space="0"/>
            </w:tcBorders>
            <w:shd w:val="clear" w:color="auto" w:fill="FFFFFF"/>
          </w:tcPr>
          <w:p w14:paraId="7CC88E36">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3504AEDF">
            <w:pPr>
              <w:spacing w:after="0" w:line="259" w:lineRule="auto"/>
              <w:ind w:left="5"/>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Лабораторные занятия</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tcPr>
          <w:p w14:paraId="0FB5613B">
            <w:pPr>
              <w:spacing w:after="0" w:line="259" w:lineRule="auto"/>
              <w:ind w:right="41"/>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4 </w:t>
            </w:r>
          </w:p>
        </w:tc>
        <w:tc>
          <w:tcPr>
            <w:tcW w:w="1284" w:type="dxa"/>
            <w:gridSpan w:val="2"/>
            <w:vMerge w:val="continue"/>
            <w:tcBorders>
              <w:top w:val="nil"/>
              <w:left w:val="single" w:color="000000" w:sz="8" w:space="0"/>
              <w:bottom w:val="nil"/>
              <w:right w:val="single" w:color="000000" w:sz="4" w:space="0"/>
            </w:tcBorders>
          </w:tcPr>
          <w:p w14:paraId="3C5FBB19">
            <w:pPr>
              <w:spacing w:after="160" w:line="259" w:lineRule="auto"/>
              <w:rPr>
                <w:rFonts w:ascii="Times New Roman" w:hAnsi="Times New Roman" w:cs="Times New Roman" w:eastAsiaTheme="minorEastAsia"/>
                <w:lang w:eastAsia="ru-RU"/>
              </w:rPr>
            </w:pPr>
          </w:p>
        </w:tc>
      </w:tr>
      <w:tr w14:paraId="2311ED7B">
        <w:tblPrEx>
          <w:tblCellMar>
            <w:top w:w="36" w:type="dxa"/>
            <w:left w:w="43" w:type="dxa"/>
            <w:bottom w:w="0" w:type="dxa"/>
            <w:right w:w="0" w:type="dxa"/>
          </w:tblCellMar>
        </w:tblPrEx>
        <w:trPr>
          <w:trHeight w:val="959" w:hRule="atLeast"/>
        </w:trPr>
        <w:tc>
          <w:tcPr>
            <w:tcW w:w="2269" w:type="dxa"/>
            <w:tcBorders>
              <w:top w:val="nil"/>
              <w:left w:val="single" w:color="000000" w:sz="8" w:space="0"/>
              <w:bottom w:val="single" w:color="000000" w:sz="8" w:space="0"/>
              <w:right w:val="single" w:color="000000" w:sz="8" w:space="0"/>
            </w:tcBorders>
          </w:tcPr>
          <w:p w14:paraId="7E6DCC82">
            <w:pPr>
              <w:spacing w:after="160" w:line="259" w:lineRule="auto"/>
              <w:rPr>
                <w:rFonts w:ascii="Times New Roman" w:hAnsi="Times New Roman" w:cs="Times New Roman" w:eastAsiaTheme="minorEastAsia"/>
                <w:lang w:eastAsia="ru-RU"/>
              </w:rPr>
            </w:pPr>
          </w:p>
        </w:tc>
        <w:tc>
          <w:tcPr>
            <w:tcW w:w="11198" w:type="dxa"/>
            <w:tcBorders>
              <w:top w:val="single" w:color="000000" w:sz="8" w:space="0"/>
              <w:left w:val="single" w:color="000000" w:sz="8" w:space="0"/>
              <w:bottom w:val="single" w:color="000000" w:sz="8" w:space="0"/>
              <w:right w:val="single" w:color="000000" w:sz="8" w:space="0"/>
            </w:tcBorders>
          </w:tcPr>
          <w:p w14:paraId="5DF43B75">
            <w:pPr>
              <w:spacing w:after="0" w:line="259" w:lineRule="auto"/>
              <w:ind w:left="5" w:right="44"/>
              <w:rPr>
                <w:rFonts w:ascii="Times New Roman" w:hAnsi="Times New Roman" w:cs="Times New Roman" w:eastAsiaTheme="minorEastAsia"/>
                <w:sz w:val="24"/>
                <w:lang w:eastAsia="ru-RU"/>
              </w:rPr>
            </w:pPr>
            <w:r>
              <w:rPr>
                <w:rFonts w:ascii="Times New Roman" w:hAnsi="Times New Roman" w:cs="Times New Roman" w:eastAsiaTheme="minorEastAsia"/>
                <w:sz w:val="24"/>
                <w:lang w:eastAsia="ru-RU"/>
              </w:rPr>
              <w:t xml:space="preserve">9-10.Исследование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w:t>
            </w:r>
          </w:p>
          <w:p w14:paraId="554B987A">
            <w:pPr>
              <w:spacing w:after="0" w:line="259" w:lineRule="auto"/>
              <w:ind w:left="5" w:right="44"/>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11-12.Оценка качества исследуемого объекта, исходя из результатов химического анализа.</w:t>
            </w:r>
            <w:r>
              <w:rPr>
                <w:rFonts w:ascii="Times New Roman" w:hAnsi="Times New Roman" w:cs="Times New Roman" w:eastAsiaTheme="minorEastAsia"/>
                <w:lang w:eastAsia="ru-RU"/>
              </w:rPr>
              <w:t xml:space="preserve"> </w:t>
            </w:r>
          </w:p>
        </w:tc>
        <w:tc>
          <w:tcPr>
            <w:tcW w:w="559" w:type="dxa"/>
            <w:tcBorders>
              <w:top w:val="single" w:color="000000" w:sz="8" w:space="0"/>
              <w:left w:val="single" w:color="000000" w:sz="8" w:space="0"/>
              <w:bottom w:val="single" w:color="000000" w:sz="8" w:space="0"/>
              <w:right w:val="single" w:color="000000" w:sz="8" w:space="0"/>
            </w:tcBorders>
            <w:vAlign w:val="center"/>
          </w:tcPr>
          <w:p w14:paraId="502566E5">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4 </w:t>
            </w:r>
          </w:p>
        </w:tc>
        <w:tc>
          <w:tcPr>
            <w:tcW w:w="1284" w:type="dxa"/>
            <w:gridSpan w:val="2"/>
            <w:vMerge w:val="continue"/>
            <w:tcBorders>
              <w:top w:val="nil"/>
              <w:left w:val="single" w:color="000000" w:sz="8" w:space="0"/>
              <w:bottom w:val="single" w:color="000000" w:sz="4" w:space="0"/>
              <w:right w:val="single" w:color="000000" w:sz="4" w:space="0"/>
            </w:tcBorders>
          </w:tcPr>
          <w:p w14:paraId="45E95295">
            <w:pPr>
              <w:spacing w:after="160" w:line="259" w:lineRule="auto"/>
              <w:rPr>
                <w:rFonts w:ascii="Times New Roman" w:hAnsi="Times New Roman" w:cs="Times New Roman" w:eastAsiaTheme="minorEastAsia"/>
                <w:lang w:eastAsia="ru-RU"/>
              </w:rPr>
            </w:pPr>
          </w:p>
        </w:tc>
      </w:tr>
      <w:tr w14:paraId="17CED783">
        <w:tblPrEx>
          <w:tblCellMar>
            <w:top w:w="41" w:type="dxa"/>
            <w:left w:w="43" w:type="dxa"/>
            <w:bottom w:w="0" w:type="dxa"/>
            <w:right w:w="0" w:type="dxa"/>
          </w:tblCellMar>
        </w:tblPrEx>
        <w:trPr>
          <w:trHeight w:val="341" w:hRule="atLeast"/>
        </w:trPr>
        <w:tc>
          <w:tcPr>
            <w:tcW w:w="13467" w:type="dxa"/>
            <w:gridSpan w:val="2"/>
            <w:tcBorders>
              <w:top w:val="single" w:color="000000" w:sz="8" w:space="0"/>
              <w:left w:val="single" w:color="000000" w:sz="8" w:space="0"/>
              <w:bottom w:val="single" w:color="000000" w:sz="8" w:space="0"/>
              <w:right w:val="single" w:color="000000" w:sz="8" w:space="0"/>
            </w:tcBorders>
          </w:tcPr>
          <w:p w14:paraId="01D048E0">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Промежуточная аттестация по дисциплине (зачет) </w:t>
            </w:r>
          </w:p>
        </w:tc>
        <w:tc>
          <w:tcPr>
            <w:tcW w:w="559" w:type="dxa"/>
            <w:tcBorders>
              <w:top w:val="single" w:color="000000" w:sz="8" w:space="0"/>
              <w:left w:val="single" w:color="000000" w:sz="8" w:space="0"/>
              <w:bottom w:val="single" w:color="000000" w:sz="8" w:space="0"/>
              <w:right w:val="single" w:color="000000" w:sz="8" w:space="0"/>
            </w:tcBorders>
          </w:tcPr>
          <w:p w14:paraId="2E886DE7">
            <w:pPr>
              <w:spacing w:after="0" w:line="259" w:lineRule="auto"/>
              <w:ind w:left="15"/>
              <w:jc w:val="center"/>
              <w:rPr>
                <w:rFonts w:ascii="Times New Roman" w:hAnsi="Times New Roman" w:cs="Times New Roman" w:eastAsiaTheme="minorEastAsia"/>
                <w:b/>
                <w:bCs/>
                <w:lang w:eastAsia="ru-RU"/>
              </w:rPr>
            </w:pPr>
            <w:r>
              <w:rPr>
                <w:rFonts w:ascii="Times New Roman" w:hAnsi="Times New Roman" w:cs="Times New Roman" w:eastAsiaTheme="minorEastAsia"/>
                <w:b/>
                <w:bCs/>
                <w:sz w:val="24"/>
                <w:lang w:eastAsia="ru-RU"/>
              </w:rPr>
              <w:t xml:space="preserve">2 </w:t>
            </w:r>
          </w:p>
        </w:tc>
        <w:tc>
          <w:tcPr>
            <w:tcW w:w="1284" w:type="dxa"/>
            <w:gridSpan w:val="2"/>
            <w:tcBorders>
              <w:top w:val="single" w:color="000000" w:sz="4" w:space="0"/>
              <w:left w:val="single" w:color="000000" w:sz="8" w:space="0"/>
              <w:bottom w:val="single" w:color="000000" w:sz="4" w:space="0"/>
              <w:right w:val="single" w:color="000000" w:sz="4" w:space="0"/>
            </w:tcBorders>
          </w:tcPr>
          <w:p w14:paraId="42ECF70F">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r w14:paraId="02DD91FC">
        <w:tblPrEx>
          <w:tblCellMar>
            <w:top w:w="41" w:type="dxa"/>
            <w:left w:w="43" w:type="dxa"/>
            <w:bottom w:w="0" w:type="dxa"/>
            <w:right w:w="0" w:type="dxa"/>
          </w:tblCellMar>
        </w:tblPrEx>
        <w:trPr>
          <w:trHeight w:val="341" w:hRule="atLeast"/>
        </w:trPr>
        <w:tc>
          <w:tcPr>
            <w:tcW w:w="13467" w:type="dxa"/>
            <w:gridSpan w:val="2"/>
            <w:tcBorders>
              <w:top w:val="single" w:color="000000" w:sz="8" w:space="0"/>
              <w:left w:val="single" w:color="000000" w:sz="8" w:space="0"/>
              <w:bottom w:val="single" w:color="000000" w:sz="8" w:space="0"/>
              <w:right w:val="single" w:color="000000" w:sz="8" w:space="0"/>
            </w:tcBorders>
          </w:tcPr>
          <w:p w14:paraId="752E86FE">
            <w:pPr>
              <w:spacing w:after="0" w:line="259" w:lineRule="auto"/>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Всего </w:t>
            </w:r>
          </w:p>
        </w:tc>
        <w:tc>
          <w:tcPr>
            <w:tcW w:w="559" w:type="dxa"/>
            <w:tcBorders>
              <w:top w:val="single" w:color="000000" w:sz="8" w:space="0"/>
              <w:left w:val="single" w:color="000000" w:sz="8" w:space="0"/>
              <w:bottom w:val="single" w:color="000000" w:sz="8" w:space="0"/>
              <w:right w:val="single" w:color="000000" w:sz="8" w:space="0"/>
            </w:tcBorders>
          </w:tcPr>
          <w:p w14:paraId="14FDA647">
            <w:pPr>
              <w:spacing w:after="0" w:line="259" w:lineRule="auto"/>
              <w:ind w:right="41"/>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110 </w:t>
            </w:r>
          </w:p>
        </w:tc>
        <w:tc>
          <w:tcPr>
            <w:tcW w:w="1284" w:type="dxa"/>
            <w:gridSpan w:val="2"/>
            <w:tcBorders>
              <w:top w:val="single" w:color="000000" w:sz="4" w:space="0"/>
              <w:left w:val="single" w:color="000000" w:sz="8" w:space="0"/>
              <w:bottom w:val="single" w:color="000000" w:sz="4" w:space="0"/>
              <w:right w:val="single" w:color="000000" w:sz="4" w:space="0"/>
            </w:tcBorders>
          </w:tcPr>
          <w:p w14:paraId="61E0A9C3">
            <w:pPr>
              <w:spacing w:after="0" w:line="259" w:lineRule="auto"/>
              <w:ind w:left="13"/>
              <w:jc w:val="center"/>
              <w:rPr>
                <w:rFonts w:ascii="Times New Roman" w:hAnsi="Times New Roman" w:cs="Times New Roman" w:eastAsiaTheme="minorEastAsia"/>
                <w:lang w:eastAsia="ru-RU"/>
              </w:rPr>
            </w:pPr>
            <w:r>
              <w:rPr>
                <w:rFonts w:ascii="Times New Roman" w:hAnsi="Times New Roman" w:cs="Times New Roman" w:eastAsiaTheme="minorEastAsia"/>
                <w:sz w:val="24"/>
                <w:lang w:eastAsia="ru-RU"/>
              </w:rPr>
              <w:t xml:space="preserve"> </w:t>
            </w:r>
          </w:p>
        </w:tc>
      </w:tr>
    </w:tbl>
    <w:p w14:paraId="0936127E">
      <w:pPr>
        <w:spacing w:after="0"/>
        <w:rPr>
          <w:rFonts w:ascii="Times New Roman" w:hAnsi="Times New Roman" w:cs="Times New Roman"/>
        </w:rPr>
      </w:pPr>
    </w:p>
    <w:p w14:paraId="7A702A1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sz w:val="28"/>
          <w:szCs w:val="28"/>
          <w:lang w:eastAsia="ru-RU"/>
        </w:rPr>
      </w:pPr>
    </w:p>
    <w:p w14:paraId="3C0C9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sectPr>
          <w:pgSz w:w="16840" w:h="11907" w:orient="landscape"/>
          <w:pgMar w:top="851" w:right="1134" w:bottom="851" w:left="992" w:header="709" w:footer="709" w:gutter="0"/>
          <w:cols w:space="720" w:num="1"/>
        </w:sectPr>
      </w:pPr>
    </w:p>
    <w:p w14:paraId="49036CB4">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sz w:val="24"/>
          <w:szCs w:val="28"/>
          <w:lang w:eastAsia="ru-RU"/>
        </w:rPr>
      </w:pPr>
      <w:r>
        <w:rPr>
          <w:rFonts w:ascii="Times New Roman" w:hAnsi="Times New Roman" w:eastAsia="Times New Roman" w:cs="Times New Roman"/>
          <w:b/>
          <w:sz w:val="24"/>
          <w:szCs w:val="28"/>
          <w:lang w:eastAsia="ru-RU"/>
        </w:rPr>
        <w:t>3. УСЛОВИЯ РЕАЛИЗАЦИИ ПРОГРАММЫ ОБЩЕОБРАЗОВАТЕЛЬНОЙ ДИСЦИПЛИНЫ</w:t>
      </w:r>
    </w:p>
    <w:p w14:paraId="236E203E">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sz w:val="28"/>
          <w:szCs w:val="28"/>
          <w:lang w:eastAsia="ru-RU"/>
        </w:rPr>
      </w:pPr>
    </w:p>
    <w:p w14:paraId="52D79EB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3.1. Требования к минимальному материально-техническому обеспечению</w:t>
      </w:r>
    </w:p>
    <w:p w14:paraId="34F1F661">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Освоение программы учебной дисциплины «Химия»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внеурочной деятельности обучающихся.</w:t>
      </w:r>
    </w:p>
    <w:p w14:paraId="4185BDC8">
      <w:pPr>
        <w:autoSpaceDE w:val="0"/>
        <w:autoSpaceDN w:val="0"/>
        <w:adjustRightInd w:val="0"/>
        <w:spacing w:after="0" w:line="240" w:lineRule="auto"/>
        <w:ind w:firstLine="567"/>
        <w:jc w:val="both"/>
        <w:rPr>
          <w:rFonts w:ascii="Times New Roman" w:hAnsi="Times New Roman" w:eastAsia="Times New Roman" w:cs="Times New Roman"/>
          <w:b/>
          <w:bCs/>
          <w:color w:val="000000"/>
          <w:sz w:val="28"/>
          <w:szCs w:val="28"/>
          <w:lang w:eastAsia="ru-RU"/>
        </w:rPr>
      </w:pPr>
      <w:r>
        <w:rPr>
          <w:rFonts w:ascii="Times New Roman" w:hAnsi="Times New Roman" w:eastAsia="Times New Roman" w:cs="Times New Roman"/>
          <w:b/>
          <w:bCs/>
          <w:color w:val="000000"/>
          <w:sz w:val="28"/>
          <w:szCs w:val="28"/>
          <w:lang w:eastAsia="ru-RU"/>
        </w:rPr>
        <w:t>Оборудование учебного кабинета: </w:t>
      </w:r>
    </w:p>
    <w:p w14:paraId="42CE73A1">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состав кабинета химии входят лаборатории с лаборантской комнатой.</w:t>
      </w:r>
    </w:p>
    <w:p w14:paraId="0536B664">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Помещения кабинета химии соответствуют требованиям Санитарно-эпидемиологических правил и нормативов (СанПиН 2.4.2 № 178-02) и оснащены </w:t>
      </w:r>
      <w:r>
        <w:rPr>
          <w:rFonts w:ascii="Times New Roman" w:hAnsi="Times New Roman" w:cs="Times New Roman"/>
          <w:sz w:val="28"/>
          <w:szCs w:val="28"/>
        </w:rPr>
        <w:t>типовым оборудованием</w:t>
      </w:r>
      <w:r>
        <w:rPr>
          <w:rFonts w:ascii="Times New Roman" w:hAnsi="Times New Roman" w:cs="Times New Roman"/>
          <w:color w:val="000000"/>
          <w:sz w:val="28"/>
          <w:szCs w:val="28"/>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1EFFD812">
      <w:pPr>
        <w:autoSpaceDE w:val="0"/>
        <w:autoSpaceDN w:val="0"/>
        <w:adjustRightInd w:val="0"/>
        <w:spacing w:after="0" w:line="240" w:lineRule="auto"/>
        <w:ind w:firstLine="567"/>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Технические средства обучения:</w:t>
      </w:r>
      <w:r>
        <w:rPr>
          <w:rFonts w:ascii="Times New Roman" w:hAnsi="Times New Roman" w:eastAsia="Times New Roman" w:cs="Times New Roman"/>
          <w:color w:val="000000"/>
          <w:sz w:val="28"/>
          <w:szCs w:val="28"/>
          <w:lang w:eastAsia="ru-RU"/>
        </w:rPr>
        <w:t xml:space="preserve"> компьютер, оснащенный программными пакетами </w:t>
      </w:r>
      <w:r>
        <w:rPr>
          <w:rFonts w:ascii="Times New Roman" w:hAnsi="Times New Roman" w:eastAsia="Times New Roman" w:cs="Times New Roman"/>
          <w:color w:val="000000"/>
          <w:sz w:val="28"/>
          <w:szCs w:val="28"/>
          <w:lang w:val="en-US" w:eastAsia="ru-RU"/>
        </w:rPr>
        <w:t>Excel</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for</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Windows</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Word</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for</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Windows</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Power</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color w:val="000000"/>
          <w:sz w:val="28"/>
          <w:szCs w:val="28"/>
          <w:lang w:val="en-US" w:eastAsia="ru-RU"/>
        </w:rPr>
        <w:t>Point</w:t>
      </w:r>
      <w:r>
        <w:rPr>
          <w:rFonts w:ascii="Times New Roman" w:hAnsi="Times New Roman" w:eastAsia="Times New Roman" w:cs="Times New Roman"/>
          <w:color w:val="000000"/>
          <w:sz w:val="28"/>
          <w:szCs w:val="28"/>
          <w:lang w:eastAsia="ru-RU"/>
        </w:rPr>
        <w:t>; мультимедийный проектор, экран, доступ к библиотечным и сетевым источникам информации.</w:t>
      </w:r>
    </w:p>
    <w:p w14:paraId="5810F7CA">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eastAsia="Times New Roman" w:cs="Times New Roman"/>
          <w:b/>
          <w:bCs/>
          <w:color w:val="000000"/>
          <w:sz w:val="28"/>
          <w:szCs w:val="28"/>
          <w:lang w:eastAsia="ru-RU"/>
        </w:rPr>
        <w:t> </w:t>
      </w:r>
      <w:r>
        <w:rPr>
          <w:rFonts w:ascii="Times New Roman" w:hAnsi="Times New Roman" w:cs="Times New Roman"/>
          <w:color w:val="000000"/>
          <w:sz w:val="28"/>
          <w:szCs w:val="28"/>
        </w:rPr>
        <w:t>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Химии, создавать презентации, видеоматериалы и т. п.</w:t>
      </w:r>
    </w:p>
    <w:p w14:paraId="1DFEE4A4">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состав учебно-методического и материально-технического обеспечения программы учебной дисциплины «Химия» входят:</w:t>
      </w:r>
    </w:p>
    <w:p w14:paraId="56961C67">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многофункциональный комплекс преподавателя;</w:t>
      </w:r>
    </w:p>
    <w:p w14:paraId="57CC776E">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наглядные пособия (</w:t>
      </w:r>
      <w:r>
        <w:rPr>
          <w:rFonts w:ascii="Times New Roman" w:hAnsi="Times New Roman" w:cs="Times New Roman"/>
          <w:sz w:val="28"/>
          <w:szCs w:val="28"/>
        </w:rPr>
        <w:t>наборы шаростержневых моделей молекул, модели кристаллических решеток, коллекции простых и сложных веществ и/или коллекции полимеров; коллекция горных пород и минералов, таблица Менделеева, учебные фильмы, цифровые образовательные ресурсы,</w:t>
      </w:r>
      <w:r>
        <w:rPr>
          <w:rFonts w:ascii="Times New Roman" w:hAnsi="Times New Roman" w:cs="Times New Roman"/>
          <w:color w:val="000000"/>
          <w:sz w:val="28"/>
          <w:szCs w:val="28"/>
        </w:rPr>
        <w:t xml:space="preserve"> комплекты учебных таблиц и т. п.);</w:t>
      </w:r>
    </w:p>
    <w:p w14:paraId="5A0E92E6">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информационно-коммуникационные средства;</w:t>
      </w:r>
    </w:p>
    <w:p w14:paraId="7C265685">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экранно-звуковые пособия;</w:t>
      </w:r>
    </w:p>
    <w:p w14:paraId="65D22BC4">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комплект электроснабжения кабинетов;</w:t>
      </w:r>
    </w:p>
    <w:p w14:paraId="4AE5FD5B">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технические средства обучения;</w:t>
      </w:r>
    </w:p>
    <w:p w14:paraId="74356F43">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демонстрационное оборудование (общего назначения и тематические наборы);</w:t>
      </w:r>
    </w:p>
    <w:p w14:paraId="40FA4A10">
      <w:pPr>
        <w:spacing w:before="40" w:after="40" w:line="240" w:lineRule="auto"/>
        <w:ind w:left="-14" w:right="59" w:firstLine="566"/>
        <w:jc w:val="both"/>
        <w:rPr>
          <w:rFonts w:ascii="Times New Roman" w:hAnsi="Times New Roman" w:cs="Times New Roman"/>
          <w:sz w:val="28"/>
          <w:szCs w:val="28"/>
        </w:rPr>
      </w:pPr>
      <w:r>
        <w:rPr>
          <w:rFonts w:ascii="Times New Roman" w:hAnsi="Times New Roman" w:cs="Times New Roman"/>
          <w:color w:val="000000"/>
          <w:sz w:val="28"/>
          <w:szCs w:val="28"/>
        </w:rPr>
        <w:t xml:space="preserve">• лабораторное оборудование (общего назначения и тематические наборы, в том числе для постановки демонстрационного и ученического эксперимента, реактивы. </w:t>
      </w:r>
      <w:r>
        <w:rPr>
          <w:rFonts w:ascii="Times New Roman" w:hAnsi="Times New Roman" w:cs="Times New Roman"/>
          <w:sz w:val="28"/>
          <w:szCs w:val="28"/>
        </w:rPr>
        <w:t>Оборудование лаборатории и рабочих мест лаборатории: мензурки, пипетки-капельницы, термометры, микроскоп, лупы, предметные и покровные стекла, планшеты для капельных реакций, фильтровальная бумага, промывалки, стеклянные пробирки, резиновые пробки, фонарики, набор реактивов, стеклянные палочки, штативы для пробирок; мерные цилиндры, воронки стеклянные, воронки делительные цилиндрические (50-100 мл), ступки с пестиком, фарфоровые чашки, пинцеты, фильтры бумажные, вата, марля, часовые стекла, электроплитки, лабораторные штативы, спиртовые горелки, спички, прибор для получения газов (или пробирка с газоотводной трубкой), держатели для пробирок, склянки для хранения реактивов, раздаточные лотки; химические стаканы (50, 100 и 200 мл); шпатели; пинцеты; тигельные щипцы; секундомеры (таймеры), мерные пробирки (на 10–20 мл) и мерные колбы (25, 50, 100 и 200 мл), водяная баня (или термостат), стеклянные палочки; конические колбы для титрования (50 и 100 мл); индикаторные полоски для определения рН и стандартная индикаторная шкала; пипетки на 1, 10, 50 мл (или дозаторы на 1, 5 и 10 мл), бюретки для титрования, медицинские шприцы на 100–150 мл, лабораторные весы, рН-метры, сушильный шкаф, и др. лабораторное оборудование);</w:t>
      </w:r>
    </w:p>
    <w:p w14:paraId="5CF810DE">
      <w:pPr>
        <w:spacing w:before="40" w:after="40" w:line="240" w:lineRule="auto"/>
        <w:ind w:left="-14" w:right="59" w:firstLine="566"/>
        <w:jc w:val="both"/>
        <w:rPr>
          <w:rFonts w:ascii="Times New Roman" w:hAnsi="Times New Roman" w:cs="Times New Roman"/>
          <w:color w:val="000000"/>
          <w:sz w:val="28"/>
          <w:szCs w:val="28"/>
        </w:rPr>
      </w:pPr>
      <w:r>
        <w:rPr>
          <w:rFonts w:ascii="Times New Roman" w:hAnsi="Times New Roman" w:cs="Times New Roman"/>
          <w:color w:val="000000"/>
          <w:sz w:val="28"/>
          <w:szCs w:val="28"/>
        </w:rPr>
        <w:t>• статические, динамические, демонстрационные и раздаточные модели, включая натуральные объекты;</w:t>
      </w:r>
    </w:p>
    <w:p w14:paraId="33ABF24F">
      <w:pPr>
        <w:autoSpaceDE w:val="0"/>
        <w:autoSpaceDN w:val="0"/>
        <w:adjustRightInd w:val="0"/>
        <w:spacing w:before="40" w:after="4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вспомогательное оборудование;</w:t>
      </w:r>
    </w:p>
    <w:p w14:paraId="667B9C7C">
      <w:pPr>
        <w:autoSpaceDE w:val="0"/>
        <w:autoSpaceDN w:val="0"/>
        <w:adjustRightInd w:val="0"/>
        <w:spacing w:before="40" w:after="4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2F2E72">
      <w:pPr>
        <w:autoSpaceDE w:val="0"/>
        <w:autoSpaceDN w:val="0"/>
        <w:adjustRightInd w:val="0"/>
        <w:spacing w:before="40" w:after="4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библиотечный фонд.</w:t>
      </w:r>
    </w:p>
    <w:p w14:paraId="40158662">
      <w:pPr>
        <w:autoSpaceDE w:val="0"/>
        <w:autoSpaceDN w:val="0"/>
        <w:adjustRightInd w:val="0"/>
        <w:spacing w:before="40" w:after="4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библиотечный фонд входят учебники, учебно-методические комплекты (УМК), обеспечивающие освоение учебной дисциплины «Химия»,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14D13592">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Библиотечный фонд дополнен физическими энциклопедиями, атласами, словарями, справочниками по химии, научной и научно-популярной литературой естественно-научного содержания.</w:t>
      </w:r>
    </w:p>
    <w:p w14:paraId="3900DEF5">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71762A54">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В процессе освоения программы учебной дисциплины «Химия» обучающиеся имеют возможность доступа к электронным учебным материалам по химии, имеющимся в свободном доступе в сети Интернет (электронным книгам, практикумам, тестам, материалам ЕГЭ и др.).</w:t>
      </w:r>
    </w:p>
    <w:p w14:paraId="5D42C3BD">
      <w:pPr>
        <w:autoSpaceDE w:val="0"/>
        <w:autoSpaceDN w:val="0"/>
        <w:adjustRightInd w:val="0"/>
        <w:spacing w:after="0" w:line="240" w:lineRule="auto"/>
        <w:ind w:firstLine="567"/>
        <w:jc w:val="both"/>
        <w:rPr>
          <w:rFonts w:ascii="Times New Roman" w:hAnsi="Times New Roman" w:cs="Times New Roman"/>
          <w:color w:val="000000"/>
          <w:sz w:val="28"/>
          <w:szCs w:val="28"/>
        </w:rPr>
      </w:pPr>
    </w:p>
    <w:p w14:paraId="655C00C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olor w:val="000000"/>
          <w:sz w:val="28"/>
          <w:szCs w:val="28"/>
          <w:lang w:eastAsia="ru-RU"/>
        </w:rPr>
      </w:pPr>
    </w:p>
    <w:p w14:paraId="15979BD5">
      <w:pPr>
        <w:tabs>
          <w:tab w:val="left" w:pos="1134"/>
        </w:tabs>
        <w:spacing w:after="0" w:line="240" w:lineRule="auto"/>
        <w:ind w:firstLine="709"/>
        <w:outlineLvl w:val="0"/>
        <w:rPr>
          <w:rFonts w:ascii="Times New Roman" w:hAnsi="Times New Roman" w:eastAsia="Times New Roman" w:cs="Times New Roman"/>
          <w:b/>
          <w:bCs/>
          <w:color w:val="000000"/>
          <w:kern w:val="36"/>
          <w:sz w:val="28"/>
          <w:szCs w:val="28"/>
          <w:lang w:eastAsia="ru-RU"/>
        </w:rPr>
      </w:pPr>
      <w:r>
        <w:rPr>
          <w:rFonts w:ascii="Times New Roman" w:hAnsi="Times New Roman" w:eastAsia="Times New Roman" w:cs="Times New Roman"/>
          <w:b/>
          <w:bCs/>
          <w:color w:val="000000"/>
          <w:kern w:val="36"/>
          <w:sz w:val="28"/>
          <w:szCs w:val="28"/>
          <w:lang w:eastAsia="ru-RU"/>
        </w:rPr>
        <w:t>3.2. Информационное обеспечение обучения</w:t>
      </w:r>
    </w:p>
    <w:p w14:paraId="7441E84F">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Перечень рекомендуемых учебных изданий, Интернет-ресурсов, дополнительной литературы. </w:t>
      </w:r>
    </w:p>
    <w:p w14:paraId="1F7A05CE">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Основные источники.</w:t>
      </w:r>
    </w:p>
    <w:p w14:paraId="273D60E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обучающихся:</w:t>
      </w:r>
    </w:p>
    <w:p w14:paraId="78BBC9DF">
      <w:pPr>
        <w:spacing w:after="0" w:line="240" w:lineRule="auto"/>
        <w:jc w:val="center"/>
        <w:rPr>
          <w:rFonts w:ascii="Times New Roman" w:hAnsi="Times New Roman" w:cs="Times New Roman"/>
          <w:b/>
          <w:sz w:val="28"/>
          <w:szCs w:val="28"/>
        </w:rPr>
      </w:pPr>
    </w:p>
    <w:p w14:paraId="573C5A2F">
      <w:pPr>
        <w:autoSpaceDE w:val="0"/>
        <w:autoSpaceDN w:val="0"/>
        <w:adjustRightInd w:val="0"/>
        <w:spacing w:after="0" w:line="240" w:lineRule="auto"/>
        <w:ind w:firstLine="567"/>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 xml:space="preserve">1. Габриелян О.С., Остроумов И.Г. </w:t>
      </w:r>
      <w:r>
        <w:rPr>
          <w:rFonts w:ascii="Times New Roman" w:hAnsi="Times New Roman" w:cs="Times New Roman"/>
          <w:iCs/>
          <w:color w:val="000000"/>
          <w:sz w:val="28"/>
          <w:szCs w:val="28"/>
        </w:rPr>
        <w:t>Химия Для Профессий И Специальностей Технического Профиля: Учебник: Рекомендовано ФГАУ «ФИРО». – 10-е Изд., Стер., - М., ОИЦ «Академия», 2022</w:t>
      </w:r>
      <w:r>
        <w:rPr>
          <w:rFonts w:ascii="Times New Roman" w:hAnsi="Times New Roman" w:cs="Times New Roman"/>
          <w:i/>
          <w:iCs/>
          <w:color w:val="000000"/>
          <w:sz w:val="28"/>
          <w:szCs w:val="28"/>
        </w:rPr>
        <w:t>.</w:t>
      </w:r>
    </w:p>
    <w:p w14:paraId="415CA5C0">
      <w:pPr>
        <w:autoSpaceDE w:val="0"/>
        <w:autoSpaceDN w:val="0"/>
        <w:adjustRightInd w:val="0"/>
        <w:spacing w:after="0" w:line="240" w:lineRule="auto"/>
        <w:ind w:firstLine="567"/>
        <w:jc w:val="both"/>
        <w:rPr>
          <w:rFonts w:ascii="Times New Roman" w:hAnsi="Times New Roman" w:cs="Times New Roman"/>
          <w:iCs/>
          <w:color w:val="000000"/>
          <w:sz w:val="28"/>
          <w:szCs w:val="28"/>
        </w:rPr>
      </w:pPr>
      <w:r>
        <w:rPr>
          <w:rFonts w:ascii="Times New Roman" w:hAnsi="Times New Roman" w:cs="Times New Roman"/>
          <w:i/>
          <w:iCs/>
          <w:color w:val="000000"/>
          <w:sz w:val="28"/>
          <w:szCs w:val="28"/>
        </w:rPr>
        <w:t xml:space="preserve">2. Габриелян О.С., </w:t>
      </w:r>
      <w:r>
        <w:rPr>
          <w:rFonts w:ascii="Times New Roman" w:hAnsi="Times New Roman" w:cs="Times New Roman"/>
          <w:iCs/>
          <w:color w:val="000000"/>
          <w:sz w:val="28"/>
          <w:szCs w:val="28"/>
        </w:rPr>
        <w:t xml:space="preserve">Химия 11 класс </w:t>
      </w:r>
      <w:r>
        <w:rPr>
          <w:rFonts w:ascii="Times New Roman" w:hAnsi="Times New Roman" w:cs="Times New Roman"/>
          <w:i/>
          <w:iCs/>
          <w:color w:val="000000"/>
          <w:sz w:val="28"/>
          <w:szCs w:val="28"/>
        </w:rPr>
        <w:t xml:space="preserve">/ О.С. Габриелян, Н.Е. Кузнецова, Н.Н. Гара и др. – </w:t>
      </w:r>
      <w:r>
        <w:rPr>
          <w:rFonts w:ascii="Times New Roman" w:hAnsi="Times New Roman" w:cs="Times New Roman"/>
          <w:iCs/>
          <w:color w:val="000000"/>
          <w:sz w:val="28"/>
          <w:szCs w:val="28"/>
        </w:rPr>
        <w:t>М: Акционерное общество «Издательство «Просвещение», 2021 г. – 320 с.</w:t>
      </w:r>
    </w:p>
    <w:p w14:paraId="1A4F8713">
      <w:pPr>
        <w:autoSpaceDE w:val="0"/>
        <w:autoSpaceDN w:val="0"/>
        <w:adjustRightInd w:val="0"/>
        <w:spacing w:after="0" w:line="240" w:lineRule="auto"/>
        <w:ind w:firstLine="567"/>
        <w:jc w:val="both"/>
        <w:rPr>
          <w:rFonts w:ascii="Times New Roman" w:hAnsi="Times New Roman" w:cs="Times New Roman"/>
          <w:iCs/>
          <w:color w:val="000000"/>
          <w:sz w:val="28"/>
          <w:szCs w:val="28"/>
        </w:rPr>
      </w:pPr>
      <w:r>
        <w:rPr>
          <w:rFonts w:ascii="Times New Roman" w:hAnsi="Times New Roman" w:cs="Times New Roman"/>
          <w:i/>
          <w:iCs/>
          <w:color w:val="000000"/>
          <w:sz w:val="28"/>
          <w:szCs w:val="28"/>
        </w:rPr>
        <w:t xml:space="preserve">3. Габриелян О.С. </w:t>
      </w:r>
      <w:r>
        <w:rPr>
          <w:rFonts w:ascii="Times New Roman" w:hAnsi="Times New Roman" w:cs="Times New Roman"/>
          <w:iCs/>
          <w:color w:val="000000"/>
          <w:sz w:val="28"/>
          <w:szCs w:val="28"/>
        </w:rPr>
        <w:t>Химия 10 класс</w:t>
      </w:r>
      <w:r>
        <w:rPr>
          <w:rFonts w:ascii="Times New Roman" w:hAnsi="Times New Roman" w:cs="Times New Roman"/>
          <w:i/>
          <w:iCs/>
          <w:color w:val="000000"/>
          <w:sz w:val="28"/>
          <w:szCs w:val="28"/>
        </w:rPr>
        <w:t xml:space="preserve">/О.С. Габриелян, Н.Е. Кузнецова, Н.Н. Гара и др.; под редакцией профессора А.А. Кравцовой. – </w:t>
      </w:r>
      <w:r>
        <w:rPr>
          <w:rFonts w:ascii="Times New Roman" w:hAnsi="Times New Roman" w:cs="Times New Roman"/>
          <w:iCs/>
          <w:color w:val="000000"/>
          <w:sz w:val="28"/>
          <w:szCs w:val="28"/>
        </w:rPr>
        <w:t>М: Акционерное общество «Издательство «Просвещение», 2021 г. – 300 с.</w:t>
      </w:r>
    </w:p>
    <w:p w14:paraId="77FDB2F3">
      <w:pPr>
        <w:autoSpaceDE w:val="0"/>
        <w:autoSpaceDN w:val="0"/>
        <w:adjustRightInd w:val="0"/>
        <w:spacing w:after="0" w:line="240" w:lineRule="auto"/>
        <w:ind w:firstLine="567"/>
        <w:jc w:val="both"/>
        <w:rPr>
          <w:rFonts w:ascii="Times New Roman" w:hAnsi="Times New Roman" w:cs="Times New Roman"/>
          <w:iCs/>
          <w:color w:val="000000"/>
          <w:sz w:val="28"/>
          <w:szCs w:val="28"/>
        </w:rPr>
      </w:pPr>
      <w:r>
        <w:rPr>
          <w:rFonts w:ascii="Times New Roman" w:hAnsi="Times New Roman" w:cs="Times New Roman"/>
          <w:i/>
          <w:iCs/>
          <w:color w:val="000000"/>
          <w:sz w:val="28"/>
          <w:szCs w:val="28"/>
        </w:rPr>
        <w:t xml:space="preserve">4. 4. Глинка, Н. Л. </w:t>
      </w:r>
      <w:r>
        <w:rPr>
          <w:rFonts w:ascii="Times New Roman" w:hAnsi="Times New Roman" w:cs="Times New Roman"/>
          <w:iCs/>
          <w:color w:val="000000"/>
          <w:sz w:val="28"/>
          <w:szCs w:val="28"/>
        </w:rPr>
        <w:t xml:space="preserve">Общая химия в 2 т. Том 1: учебник для среднего профессионального образования </w:t>
      </w:r>
      <w:r>
        <w:rPr>
          <w:rFonts w:ascii="Times New Roman" w:hAnsi="Times New Roman" w:cs="Times New Roman"/>
          <w:i/>
          <w:iCs/>
          <w:color w:val="000000"/>
          <w:sz w:val="28"/>
          <w:szCs w:val="28"/>
        </w:rPr>
        <w:t xml:space="preserve">/ Н. Л. Глинка; под редакцией В. А. Попкова, А. В. Бабкова. — </w:t>
      </w:r>
      <w:r>
        <w:rPr>
          <w:rFonts w:ascii="Times New Roman" w:hAnsi="Times New Roman" w:cs="Times New Roman"/>
          <w:iCs/>
          <w:color w:val="000000"/>
          <w:sz w:val="28"/>
          <w:szCs w:val="28"/>
        </w:rPr>
        <w:t>20-е изд., перераб. и доп. — Москва: Издательство Юрайт, 2020. — 353 с. —(Профессиональное образование). — ISBN 978-5-9916-9672-2. — Текст: электронный // ЭБС Юрайт [сайт]. — URL: https://urait.ru/bcode/451238</w:t>
      </w:r>
    </w:p>
    <w:p w14:paraId="5AC70651">
      <w:pPr>
        <w:autoSpaceDE w:val="0"/>
        <w:autoSpaceDN w:val="0"/>
        <w:adjustRightInd w:val="0"/>
        <w:spacing w:after="0" w:line="240" w:lineRule="auto"/>
        <w:ind w:firstLine="567"/>
        <w:jc w:val="both"/>
        <w:rPr>
          <w:rFonts w:ascii="Times New Roman" w:hAnsi="Times New Roman" w:cs="Times New Roman"/>
          <w:iCs/>
          <w:color w:val="000000"/>
          <w:sz w:val="28"/>
          <w:szCs w:val="28"/>
        </w:rPr>
      </w:pPr>
      <w:r>
        <w:rPr>
          <w:rFonts w:ascii="Times New Roman" w:hAnsi="Times New Roman" w:cs="Times New Roman"/>
          <w:i/>
          <w:iCs/>
          <w:color w:val="000000"/>
          <w:sz w:val="28"/>
          <w:szCs w:val="28"/>
        </w:rPr>
        <w:t xml:space="preserve">5. Глинка, Н. Л. </w:t>
      </w:r>
      <w:r>
        <w:rPr>
          <w:rFonts w:ascii="Times New Roman" w:hAnsi="Times New Roman" w:cs="Times New Roman"/>
          <w:iCs/>
          <w:color w:val="000000"/>
          <w:sz w:val="28"/>
          <w:szCs w:val="28"/>
        </w:rPr>
        <w:t xml:space="preserve">Общая химия в 2 т. Том 2: учебник для среднего профессионального образования </w:t>
      </w:r>
      <w:r>
        <w:rPr>
          <w:rFonts w:ascii="Times New Roman" w:hAnsi="Times New Roman" w:cs="Times New Roman"/>
          <w:i/>
          <w:iCs/>
          <w:color w:val="000000"/>
          <w:sz w:val="28"/>
          <w:szCs w:val="28"/>
        </w:rPr>
        <w:t xml:space="preserve">/ Н. Л. Глинка; под редакцией В. А. Попкова, А. В. Бабкова. — </w:t>
      </w:r>
      <w:r>
        <w:rPr>
          <w:rFonts w:ascii="Times New Roman" w:hAnsi="Times New Roman" w:cs="Times New Roman"/>
          <w:iCs/>
          <w:color w:val="000000"/>
          <w:sz w:val="28"/>
          <w:szCs w:val="28"/>
        </w:rPr>
        <w:t>20-е изд., перераб. и доп. — Москва: Издательство Юрайт, 2020. — 383 с. — (Профессиональное образование). — ISBN 978-5-9916-9670-8. — Текст: электронный // ЭБС Юрайт [сайт]. — URL: https://urait.ru/bcode/451563</w:t>
      </w:r>
    </w:p>
    <w:p w14:paraId="204A3CF3">
      <w:pPr>
        <w:spacing w:after="0" w:line="240" w:lineRule="auto"/>
        <w:ind w:firstLine="709"/>
        <w:jc w:val="both"/>
        <w:rPr>
          <w:rFonts w:ascii="Times New Roman" w:hAnsi="Times New Roman" w:cs="Times New Roman"/>
          <w:sz w:val="28"/>
          <w:szCs w:val="28"/>
        </w:rPr>
      </w:pPr>
    </w:p>
    <w:p w14:paraId="5B1102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преподавателя:</w:t>
      </w:r>
    </w:p>
    <w:p w14:paraId="36A75776">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Федеральный закон от 29.12.2012 № 273-ФЗ «Об образовании в Российской Федерации».</w:t>
      </w:r>
    </w:p>
    <w:p w14:paraId="4CD323C8">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5B10884C">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2449A0E1">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37ADA657">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Габриелян О.С., Лысова Г.Г. Химия: книга для преподавателя: учебно-метод. пособие. —М., 2017.</w:t>
      </w:r>
    </w:p>
    <w:p w14:paraId="1BD31FD7">
      <w:pPr>
        <w:autoSpaceDE w:val="0"/>
        <w:autoSpaceDN w:val="0"/>
        <w:adjustRightInd w:val="0"/>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Габриелян О.С. и др. Химия для профессий и специальностей технического профиля – 2017, (электронное приложение).</w:t>
      </w:r>
    </w:p>
    <w:p w14:paraId="0D79327B">
      <w:pPr>
        <w:autoSpaceDE w:val="0"/>
        <w:autoSpaceDN w:val="0"/>
        <w:adjustRightInd w:val="0"/>
        <w:spacing w:after="0" w:line="240" w:lineRule="auto"/>
        <w:ind w:firstLine="567"/>
        <w:jc w:val="center"/>
        <w:rPr>
          <w:rFonts w:ascii="Times New Roman" w:hAnsi="Times New Roman" w:cs="Times New Roman"/>
          <w:b/>
          <w:color w:val="000000"/>
          <w:sz w:val="28"/>
          <w:szCs w:val="28"/>
        </w:rPr>
      </w:pPr>
      <w:r>
        <w:rPr>
          <w:rFonts w:ascii="Times New Roman" w:hAnsi="Times New Roman" w:cs="Times New Roman"/>
          <w:b/>
          <w:color w:val="000000"/>
          <w:sz w:val="28"/>
          <w:szCs w:val="28"/>
        </w:rPr>
        <w:t>Интернет-ресурсы</w:t>
      </w:r>
    </w:p>
    <w:p w14:paraId="7D925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p>
    <w:p w14:paraId="71D6A3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 www. fcior. edu. ru (Федеральный центр информационно-образовательных ресурсов).</w:t>
      </w:r>
    </w:p>
    <w:p w14:paraId="523ED7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val="en-US" w:eastAsia="ru-RU"/>
        </w:rPr>
        <w:t>2. wwww. dic. academic. ru (</w:t>
      </w:r>
      <w:r>
        <w:rPr>
          <w:rFonts w:ascii="Times New Roman" w:hAnsi="Times New Roman" w:eastAsia="Times New Roman" w:cs="Times New Roman"/>
          <w:bCs/>
          <w:sz w:val="28"/>
          <w:szCs w:val="28"/>
          <w:lang w:eastAsia="ru-RU"/>
        </w:rPr>
        <w:t>Академик</w:t>
      </w:r>
      <w:r>
        <w:rPr>
          <w:rFonts w:ascii="Times New Roman" w:hAnsi="Times New Roman" w:eastAsia="Times New Roman" w:cs="Times New Roman"/>
          <w:bCs/>
          <w:sz w:val="28"/>
          <w:szCs w:val="28"/>
          <w:lang w:val="en-US" w:eastAsia="ru-RU"/>
        </w:rPr>
        <w:t xml:space="preserve">. </w:t>
      </w:r>
      <w:r>
        <w:rPr>
          <w:rFonts w:ascii="Times New Roman" w:hAnsi="Times New Roman" w:eastAsia="Times New Roman" w:cs="Times New Roman"/>
          <w:bCs/>
          <w:sz w:val="28"/>
          <w:szCs w:val="28"/>
          <w:lang w:eastAsia="ru-RU"/>
        </w:rPr>
        <w:t>Словари и энциклопедии).</w:t>
      </w:r>
    </w:p>
    <w:p w14:paraId="4FCFE8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3. </w:t>
      </w:r>
      <w:r>
        <w:rPr>
          <w:rFonts w:ascii="Times New Roman" w:hAnsi="Times New Roman" w:eastAsia="Times New Roman" w:cs="Times New Roman"/>
          <w:bCs/>
          <w:sz w:val="28"/>
          <w:szCs w:val="28"/>
          <w:lang w:val="en-US" w:eastAsia="ru-RU"/>
        </w:rPr>
        <w:t>www</w:t>
      </w:r>
      <w:r>
        <w:rPr>
          <w:rFonts w:ascii="Times New Roman" w:hAnsi="Times New Roman" w:eastAsia="Times New Roman" w:cs="Times New Roman"/>
          <w:bCs/>
          <w:sz w:val="28"/>
          <w:szCs w:val="28"/>
          <w:lang w:eastAsia="ru-RU"/>
        </w:rPr>
        <w:t>.</w:t>
      </w:r>
      <w:r>
        <w:rPr>
          <w:rFonts w:ascii="Times New Roman" w:hAnsi="Times New Roman" w:eastAsia="Times New Roman" w:cs="Times New Roman"/>
          <w:bCs/>
          <w:sz w:val="28"/>
          <w:szCs w:val="28"/>
          <w:lang w:val="en-US" w:eastAsia="ru-RU"/>
        </w:rPr>
        <w:t>booksgid</w:t>
      </w:r>
      <w:r>
        <w:rPr>
          <w:rFonts w:ascii="Times New Roman" w:hAnsi="Times New Roman" w:eastAsia="Times New Roman" w:cs="Times New Roman"/>
          <w:bCs/>
          <w:sz w:val="28"/>
          <w:szCs w:val="28"/>
          <w:lang w:eastAsia="ru-RU"/>
        </w:rPr>
        <w:t>.</w:t>
      </w:r>
      <w:r>
        <w:rPr>
          <w:rFonts w:ascii="Times New Roman" w:hAnsi="Times New Roman" w:eastAsia="Times New Roman" w:cs="Times New Roman"/>
          <w:bCs/>
          <w:sz w:val="28"/>
          <w:szCs w:val="28"/>
          <w:lang w:val="en-US" w:eastAsia="ru-RU"/>
        </w:rPr>
        <w:t>com</w:t>
      </w:r>
      <w:r>
        <w:rPr>
          <w:rFonts w:ascii="Times New Roman" w:hAnsi="Times New Roman" w:eastAsia="Times New Roman" w:cs="Times New Roman"/>
          <w:bCs/>
          <w:sz w:val="28"/>
          <w:szCs w:val="28"/>
          <w:lang w:eastAsia="ru-RU"/>
        </w:rPr>
        <w:t xml:space="preserve"> (Воок</w:t>
      </w:r>
      <w:r>
        <w:rPr>
          <w:rFonts w:ascii="Times New Roman" w:hAnsi="Times New Roman" w:eastAsia="Times New Roman" w:cs="Times New Roman"/>
          <w:bCs/>
          <w:sz w:val="28"/>
          <w:szCs w:val="28"/>
          <w:lang w:val="en-US" w:eastAsia="ru-RU"/>
        </w:rPr>
        <w:t>s</w:t>
      </w: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val="en-US" w:eastAsia="ru-RU"/>
        </w:rPr>
        <w:t>Gid</w:t>
      </w:r>
      <w:r>
        <w:rPr>
          <w:rFonts w:ascii="Times New Roman" w:hAnsi="Times New Roman" w:eastAsia="Times New Roman" w:cs="Times New Roman"/>
          <w:bCs/>
          <w:sz w:val="28"/>
          <w:szCs w:val="28"/>
          <w:lang w:eastAsia="ru-RU"/>
        </w:rPr>
        <w:t>. Электронная библиотека).</w:t>
      </w:r>
    </w:p>
    <w:p w14:paraId="761661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4. www.globalteka.ru (Глобалтека. Глобальная библиотека научных ресурсов).</w:t>
      </w:r>
    </w:p>
    <w:p w14:paraId="53B46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5. www.window.edu.ru (Единое окно доступа к образовательным ресурсам).</w:t>
      </w:r>
    </w:p>
    <w:p w14:paraId="4ADD4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6. www.st-books.ru (Лучшая учебная литература).</w:t>
      </w:r>
    </w:p>
    <w:p w14:paraId="25446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7. www.school.edu.ru (Российский образовательный портал. Доступность, качество, эффективность).</w:t>
      </w:r>
    </w:p>
    <w:p w14:paraId="4D808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8. www.ru/book (Электронная библиотечная система).</w:t>
      </w:r>
    </w:p>
    <w:p w14:paraId="55E5A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9. www.alleng.ru/edu/him.htm (Образовательные ресурсы Интернета — Химия).</w:t>
      </w:r>
    </w:p>
    <w:p w14:paraId="66333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10. https://him.1sept.ru/himarchive.php - журнал для школьников «Химия»</w:t>
      </w:r>
    </w:p>
    <w:p w14:paraId="56A3D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11. www.n-t.ru/nl/ (Нобелевские лауреаты по химии).</w:t>
      </w:r>
    </w:p>
    <w:p w14:paraId="65C43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12. www.college.ru/с (Подготовка к ЕГЭ).</w:t>
      </w:r>
    </w:p>
    <w:p w14:paraId="345D8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13. www.uspkhim.ru/ (научно-популярный журнал «Успехи химии»).</w:t>
      </w:r>
    </w:p>
    <w:p w14:paraId="030B0E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14. www.yos.ru/natural-sciences/html (естественно-научный журнал для молодежи «Путь в науку»).</w:t>
      </w:r>
    </w:p>
    <w:p w14:paraId="5A427089">
      <w:pPr>
        <w:autoSpaceDE w:val="0"/>
        <w:autoSpaceDN w:val="0"/>
        <w:adjustRightInd w:val="0"/>
        <w:spacing w:after="0" w:line="240" w:lineRule="auto"/>
        <w:jc w:val="both"/>
        <w:rPr>
          <w:rFonts w:ascii="Times New Roman" w:hAnsi="Times New Roman" w:eastAsia="Times New Roman" w:cs="Times New Roman"/>
          <w:bCs/>
          <w:sz w:val="28"/>
          <w:szCs w:val="28"/>
          <w:lang w:eastAsia="ru-RU"/>
        </w:rPr>
      </w:pPr>
    </w:p>
    <w:p w14:paraId="41E410DD">
      <w:pPr>
        <w:rPr>
          <w:rFonts w:ascii="Times New Roman" w:hAnsi="Times New Roman" w:eastAsia="Times New Roman" w:cs="Times New Roman"/>
          <w:b/>
          <w:caps/>
          <w:sz w:val="24"/>
          <w:szCs w:val="24"/>
          <w:lang w:eastAsia="ru-RU"/>
        </w:rPr>
      </w:pPr>
      <w:r>
        <w:rPr>
          <w:rFonts w:ascii="Times New Roman" w:hAnsi="Times New Roman" w:eastAsia="Times New Roman" w:cs="Times New Roman"/>
          <w:b/>
          <w:caps/>
          <w:sz w:val="24"/>
          <w:szCs w:val="24"/>
          <w:lang w:eastAsia="ru-RU"/>
        </w:rPr>
        <w:br w:type="page"/>
      </w:r>
    </w:p>
    <w:p w14:paraId="6567B7A3">
      <w:pPr>
        <w:contextualSpacing/>
        <w:jc w:val="center"/>
        <w:rPr>
          <w:rFonts w:ascii="Times New Roman" w:hAnsi="Times New Roman" w:cs="Times New Roman"/>
          <w:b/>
          <w:sz w:val="24"/>
          <w:szCs w:val="24"/>
        </w:rPr>
      </w:pPr>
      <w:r>
        <w:rPr>
          <w:rFonts w:ascii="Times New Roman" w:hAnsi="Times New Roman" w:eastAsia="Times New Roman" w:cs="Times New Roman"/>
          <w:b/>
          <w:caps/>
          <w:sz w:val="24"/>
          <w:szCs w:val="24"/>
          <w:lang w:eastAsia="ru-RU"/>
        </w:rPr>
        <w:t>4.</w:t>
      </w:r>
      <w:r>
        <w:rPr>
          <w:rFonts w:ascii="Times New Roman" w:hAnsi="Times New Roman" w:eastAsia="Times New Roman" w:cs="Times New Roman"/>
          <w:b/>
          <w:caps/>
          <w:sz w:val="28"/>
          <w:szCs w:val="28"/>
          <w:lang w:eastAsia="ru-RU"/>
        </w:rPr>
        <w:t xml:space="preserve"> </w:t>
      </w:r>
      <w:r>
        <w:rPr>
          <w:rFonts w:ascii="Times New Roman" w:hAnsi="Times New Roman" w:cs="Times New Roman"/>
          <w:b/>
          <w:sz w:val="24"/>
          <w:szCs w:val="24"/>
        </w:rPr>
        <w:t xml:space="preserve">КОНТРОЛЬ И ОЦЕНКА РЕЗУЛЬТАТОВ ОСВОЕНИЯ  </w:t>
      </w:r>
    </w:p>
    <w:p w14:paraId="56FCE1BF">
      <w:pPr>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3E6D4E0E">
      <w:pPr>
        <w:spacing w:after="0" w:line="240" w:lineRule="auto"/>
        <w:contextualSpacing/>
        <w:rPr>
          <w:rFonts w:ascii="Times New Roman" w:hAnsi="Times New Roman" w:cs="Times New Roman"/>
        </w:rPr>
      </w:pPr>
    </w:p>
    <w:p w14:paraId="0258379F">
      <w:pPr>
        <w:spacing w:after="0" w:line="240" w:lineRule="auto"/>
        <w:ind w:left="644"/>
        <w:contextualSpacing/>
        <w:jc w:val="center"/>
        <w:rPr>
          <w:rFonts w:ascii="Times New Roman" w:hAnsi="Times New Roman" w:eastAsia="Times New Roman" w:cs="Times New Roman"/>
          <w:sz w:val="24"/>
          <w:szCs w:val="24"/>
        </w:rPr>
      </w:pPr>
    </w:p>
    <w:p w14:paraId="0D5A7B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
          <w:bCs/>
          <w:sz w:val="28"/>
          <w:szCs w:val="28"/>
          <w:lang w:eastAsia="ru-RU"/>
        </w:rPr>
        <w:t xml:space="preserve">Контроль и оценка </w:t>
      </w:r>
      <w:r>
        <w:rPr>
          <w:rFonts w:ascii="Times New Roman" w:hAnsi="Times New Roman" w:eastAsia="Times New Roman" w:cs="Times New Roman"/>
          <w:bCs/>
          <w:sz w:val="28"/>
          <w:szCs w:val="28"/>
          <w:lang w:eastAsia="ru-RU"/>
        </w:rPr>
        <w:t>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3463B37">
      <w:pPr>
        <w:spacing w:after="4" w:line="254" w:lineRule="auto"/>
        <w:ind w:left="-14" w:right="59" w:firstLine="566"/>
        <w:jc w:val="both"/>
        <w:rPr>
          <w:rFonts w:ascii="Times New Roman" w:hAnsi="Times New Roman" w:eastAsia="Calibri" w:cs="Times New Roman"/>
          <w:color w:val="000000"/>
          <w:sz w:val="28"/>
          <w:lang w:eastAsia="ru-RU"/>
        </w:rPr>
      </w:pPr>
    </w:p>
    <w:tbl>
      <w:tblPr>
        <w:tblStyle w:val="49"/>
        <w:tblW w:w="10810" w:type="dxa"/>
        <w:tblInd w:w="-813" w:type="dxa"/>
        <w:tblLayout w:type="fixed"/>
        <w:tblCellMar>
          <w:top w:w="88" w:type="dxa"/>
          <w:left w:w="38" w:type="dxa"/>
          <w:bottom w:w="87" w:type="dxa"/>
          <w:right w:w="5" w:type="dxa"/>
        </w:tblCellMar>
      </w:tblPr>
      <w:tblGrid>
        <w:gridCol w:w="138"/>
        <w:gridCol w:w="713"/>
        <w:gridCol w:w="141"/>
        <w:gridCol w:w="1981"/>
        <w:gridCol w:w="430"/>
        <w:gridCol w:w="1068"/>
        <w:gridCol w:w="1333"/>
        <w:gridCol w:w="292"/>
        <w:gridCol w:w="3260"/>
        <w:gridCol w:w="426"/>
        <w:gridCol w:w="708"/>
        <w:gridCol w:w="320"/>
      </w:tblGrid>
      <w:tr w14:paraId="494C7A74">
        <w:tblPrEx>
          <w:tblCellMar>
            <w:top w:w="88" w:type="dxa"/>
            <w:left w:w="38" w:type="dxa"/>
            <w:bottom w:w="87" w:type="dxa"/>
            <w:right w:w="5" w:type="dxa"/>
          </w:tblCellMar>
        </w:tblPrEx>
        <w:trPr>
          <w:gridBefore w:val="1"/>
          <w:gridAfter w:val="1"/>
          <w:wBefore w:w="138" w:type="dxa"/>
          <w:wAfter w:w="320" w:type="dxa"/>
          <w:trHeight w:val="862" w:hRule="atLeast"/>
        </w:trPr>
        <w:tc>
          <w:tcPr>
            <w:tcW w:w="854" w:type="dxa"/>
            <w:gridSpan w:val="2"/>
            <w:tcBorders>
              <w:top w:val="single" w:color="000000" w:sz="6" w:space="0"/>
              <w:left w:val="single" w:color="000000" w:sz="6" w:space="0"/>
              <w:bottom w:val="single" w:color="000000" w:sz="6" w:space="0"/>
              <w:right w:val="single" w:color="000000" w:sz="6" w:space="0"/>
            </w:tcBorders>
            <w:vAlign w:val="center"/>
          </w:tcPr>
          <w:p w14:paraId="185A8865">
            <w:pPr>
              <w:spacing w:after="0" w:line="259" w:lineRule="auto"/>
              <w:ind w:left="137"/>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w:t>
            </w:r>
            <w:r>
              <w:rPr>
                <w:rFonts w:ascii="Times New Roman" w:hAnsi="Times New Roman" w:eastAsia="Times New Roman" w:cs="Times New Roman"/>
                <w:color w:val="000000"/>
                <w:sz w:val="24"/>
                <w:lang w:eastAsia="ru-RU"/>
              </w:rPr>
              <w:t xml:space="preserve"> </w:t>
            </w:r>
          </w:p>
        </w:tc>
        <w:tc>
          <w:tcPr>
            <w:tcW w:w="1981" w:type="dxa"/>
            <w:tcBorders>
              <w:top w:val="single" w:color="000000" w:sz="6" w:space="0"/>
              <w:left w:val="single" w:color="000000" w:sz="6" w:space="0"/>
              <w:bottom w:val="single" w:color="000000" w:sz="6" w:space="0"/>
              <w:right w:val="single" w:color="000000" w:sz="6" w:space="0"/>
            </w:tcBorders>
            <w:vAlign w:val="center"/>
          </w:tcPr>
          <w:p w14:paraId="642F553E">
            <w:pPr>
              <w:spacing w:after="20" w:line="259" w:lineRule="auto"/>
              <w:ind w:left="31"/>
              <w:jc w:val="both"/>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Модуль/ Раздел/ Тема</w:t>
            </w:r>
            <w:r>
              <w:rPr>
                <w:rFonts w:ascii="Times New Roman" w:hAnsi="Times New Roman" w:eastAsia="Times New Roman" w:cs="Times New Roman"/>
                <w:color w:val="000000"/>
                <w:sz w:val="24"/>
                <w:lang w:eastAsia="ru-RU"/>
              </w:rPr>
              <w:t xml:space="preserve"> </w:t>
            </w:r>
          </w:p>
        </w:tc>
        <w:tc>
          <w:tcPr>
            <w:tcW w:w="2831" w:type="dxa"/>
            <w:gridSpan w:val="3"/>
            <w:tcBorders>
              <w:top w:val="single" w:color="000000" w:sz="6" w:space="0"/>
              <w:left w:val="single" w:color="000000" w:sz="6" w:space="0"/>
              <w:bottom w:val="single" w:color="000000" w:sz="6" w:space="0"/>
              <w:right w:val="single" w:color="000000" w:sz="6" w:space="0"/>
            </w:tcBorders>
            <w:vAlign w:val="center"/>
          </w:tcPr>
          <w:p w14:paraId="06E62177">
            <w:pPr>
              <w:spacing w:after="0" w:line="259" w:lineRule="auto"/>
              <w:ind w:right="31"/>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Результат обучения</w:t>
            </w:r>
            <w:r>
              <w:rPr>
                <w:rFonts w:ascii="Times New Roman" w:hAnsi="Times New Roman" w:eastAsia="Times New Roman" w:cs="Times New Roman"/>
                <w:color w:val="000000"/>
                <w:sz w:val="24"/>
                <w:lang w:eastAsia="ru-RU"/>
              </w:rPr>
              <w:t xml:space="preserve"> </w:t>
            </w:r>
          </w:p>
        </w:tc>
        <w:tc>
          <w:tcPr>
            <w:tcW w:w="3552" w:type="dxa"/>
            <w:gridSpan w:val="2"/>
            <w:tcBorders>
              <w:top w:val="single" w:color="000000" w:sz="6" w:space="0"/>
              <w:left w:val="single" w:color="000000" w:sz="6" w:space="0"/>
              <w:bottom w:val="single" w:color="000000" w:sz="6" w:space="0"/>
              <w:right w:val="single" w:color="000000" w:sz="6" w:space="0"/>
            </w:tcBorders>
            <w:vAlign w:val="center"/>
          </w:tcPr>
          <w:p w14:paraId="459E81F6">
            <w:pPr>
              <w:spacing w:after="0" w:line="259" w:lineRule="auto"/>
              <w:ind w:left="209"/>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Оценочные мероприятия</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vAlign w:val="center"/>
          </w:tcPr>
          <w:p w14:paraId="6CEC88E4">
            <w:pPr>
              <w:spacing w:after="0" w:line="259" w:lineRule="auto"/>
              <w:ind w:left="199"/>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ОК</w:t>
            </w:r>
            <w:r>
              <w:rPr>
                <w:rFonts w:ascii="Times New Roman" w:hAnsi="Times New Roman" w:eastAsia="Times New Roman" w:cs="Times New Roman"/>
                <w:color w:val="000000"/>
                <w:sz w:val="24"/>
                <w:lang w:eastAsia="ru-RU"/>
              </w:rPr>
              <w:t xml:space="preserve"> </w:t>
            </w:r>
          </w:p>
        </w:tc>
      </w:tr>
      <w:tr w14:paraId="5BA20223">
        <w:tblPrEx>
          <w:tblCellMar>
            <w:top w:w="88" w:type="dxa"/>
            <w:left w:w="38" w:type="dxa"/>
            <w:bottom w:w="87" w:type="dxa"/>
            <w:right w:w="5" w:type="dxa"/>
          </w:tblCellMar>
        </w:tblPrEx>
        <w:trPr>
          <w:gridBefore w:val="1"/>
          <w:gridAfter w:val="1"/>
          <w:wBefore w:w="138" w:type="dxa"/>
          <w:wAfter w:w="320" w:type="dxa"/>
          <w:trHeight w:val="415"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16029613">
            <w:pPr>
              <w:spacing w:after="0" w:line="259" w:lineRule="auto"/>
              <w:ind w:right="37"/>
              <w:jc w:val="center"/>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I </w:t>
            </w:r>
          </w:p>
        </w:tc>
        <w:tc>
          <w:tcPr>
            <w:tcW w:w="9498" w:type="dxa"/>
            <w:gridSpan w:val="8"/>
            <w:tcBorders>
              <w:top w:val="single" w:color="000000" w:sz="6" w:space="0"/>
              <w:left w:val="single" w:color="000000" w:sz="6" w:space="0"/>
              <w:bottom w:val="single" w:color="000000" w:sz="6" w:space="0"/>
              <w:right w:val="single" w:color="000000" w:sz="6" w:space="0"/>
            </w:tcBorders>
          </w:tcPr>
          <w:p w14:paraId="7C4419E3">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Основной модуль</w:t>
            </w:r>
            <w:r>
              <w:rPr>
                <w:rFonts w:ascii="Times New Roman" w:hAnsi="Times New Roman" w:eastAsia="Times New Roman" w:cs="Times New Roman"/>
                <w:color w:val="000000"/>
                <w:sz w:val="24"/>
                <w:lang w:eastAsia="ru-RU"/>
              </w:rPr>
              <w:t xml:space="preserve"> </w:t>
            </w:r>
          </w:p>
        </w:tc>
      </w:tr>
      <w:tr w14:paraId="0682B3BD">
        <w:tblPrEx>
          <w:tblCellMar>
            <w:top w:w="88" w:type="dxa"/>
            <w:left w:w="38" w:type="dxa"/>
            <w:bottom w:w="87" w:type="dxa"/>
            <w:right w:w="5" w:type="dxa"/>
          </w:tblCellMar>
        </w:tblPrEx>
        <w:trPr>
          <w:gridBefore w:val="1"/>
          <w:gridAfter w:val="1"/>
          <w:wBefore w:w="138" w:type="dxa"/>
          <w:wAfter w:w="320" w:type="dxa"/>
          <w:trHeight w:val="1346" w:hRule="atLeast"/>
        </w:trPr>
        <w:tc>
          <w:tcPr>
            <w:tcW w:w="854" w:type="dxa"/>
            <w:gridSpan w:val="2"/>
            <w:tcBorders>
              <w:top w:val="single" w:color="000000" w:sz="6" w:space="0"/>
              <w:left w:val="single" w:color="000000" w:sz="6" w:space="0"/>
              <w:bottom w:val="single" w:color="auto" w:sz="4" w:space="0"/>
              <w:right w:val="single" w:color="000000" w:sz="6" w:space="0"/>
            </w:tcBorders>
            <w:shd w:val="clear" w:color="auto" w:fill="D9D9D9"/>
          </w:tcPr>
          <w:p w14:paraId="7138EF79">
            <w:pPr>
              <w:spacing w:after="0" w:line="259" w:lineRule="auto"/>
              <w:ind w:right="40"/>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1</w:t>
            </w:r>
            <w:r>
              <w:rPr>
                <w:rFonts w:ascii="Times New Roman" w:hAnsi="Times New Roman" w:eastAsia="Times New Roman" w:cs="Times New Roman"/>
                <w:color w:val="000000"/>
                <w:sz w:val="24"/>
                <w:lang w:eastAsia="ru-RU"/>
              </w:rPr>
              <w:t xml:space="preserve"> </w:t>
            </w:r>
          </w:p>
        </w:tc>
        <w:tc>
          <w:tcPr>
            <w:tcW w:w="1981" w:type="dxa"/>
            <w:tcBorders>
              <w:top w:val="single" w:color="000000" w:sz="6" w:space="0"/>
              <w:left w:val="single" w:color="000000" w:sz="6" w:space="0"/>
              <w:bottom w:val="single" w:color="auto" w:sz="4" w:space="0"/>
              <w:right w:val="single" w:color="000000" w:sz="6" w:space="0"/>
            </w:tcBorders>
            <w:shd w:val="clear" w:color="auto" w:fill="D9D9D9"/>
          </w:tcPr>
          <w:p w14:paraId="3047F157">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1. </w:t>
            </w:r>
          </w:p>
          <w:p w14:paraId="53025E29">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Основы строения вещества</w:t>
            </w:r>
            <w:r>
              <w:rPr>
                <w:rFonts w:ascii="Times New Roman" w:hAnsi="Times New Roman" w:eastAsia="Times New Roman" w:cs="Times New Roman"/>
                <w:color w:val="000000"/>
                <w:sz w:val="24"/>
                <w:lang w:eastAsia="ru-RU"/>
              </w:rPr>
              <w:t xml:space="preserve"> </w:t>
            </w:r>
          </w:p>
        </w:tc>
        <w:tc>
          <w:tcPr>
            <w:tcW w:w="2831" w:type="dxa"/>
            <w:gridSpan w:val="3"/>
            <w:tcBorders>
              <w:top w:val="single" w:color="000000" w:sz="6" w:space="0"/>
              <w:left w:val="single" w:color="000000" w:sz="6" w:space="0"/>
              <w:bottom w:val="single" w:color="auto" w:sz="4" w:space="0"/>
              <w:right w:val="single" w:color="000000" w:sz="6" w:space="0"/>
            </w:tcBorders>
            <w:shd w:val="clear" w:color="auto" w:fill="D9D9D9"/>
          </w:tcPr>
          <w:p w14:paraId="1CE336A5">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Формулировать базовые понятия и законы химии</w:t>
            </w:r>
            <w:r>
              <w:rPr>
                <w:rFonts w:ascii="Times New Roman" w:hAnsi="Times New Roman" w:eastAsia="Times New Roman" w:cs="Times New Roman"/>
                <w:color w:val="000000"/>
                <w:sz w:val="24"/>
                <w:lang w:eastAsia="ru-RU"/>
              </w:rPr>
              <w:t xml:space="preserve"> </w:t>
            </w:r>
          </w:p>
        </w:tc>
        <w:tc>
          <w:tcPr>
            <w:tcW w:w="3552" w:type="dxa"/>
            <w:gridSpan w:val="2"/>
            <w:tcBorders>
              <w:top w:val="single" w:color="000000" w:sz="6" w:space="0"/>
              <w:left w:val="single" w:color="000000" w:sz="6" w:space="0"/>
              <w:bottom w:val="single" w:color="auto" w:sz="4" w:space="0"/>
              <w:right w:val="single" w:color="000000" w:sz="6" w:space="0"/>
            </w:tcBorders>
            <w:shd w:val="clear" w:color="auto" w:fill="D9D9D9"/>
            <w:vAlign w:val="bottom"/>
          </w:tcPr>
          <w:p w14:paraId="53B4130F">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auto" w:sz="4" w:space="0"/>
              <w:right w:val="single" w:color="000000" w:sz="6" w:space="0"/>
            </w:tcBorders>
            <w:shd w:val="clear" w:color="auto" w:fill="D9D9D9"/>
            <w:vAlign w:val="bottom"/>
          </w:tcPr>
          <w:p w14:paraId="3E4C0C5A">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1E1ECA19">
        <w:tblPrEx>
          <w:tblCellMar>
            <w:top w:w="88" w:type="dxa"/>
            <w:left w:w="38" w:type="dxa"/>
            <w:bottom w:w="87" w:type="dxa"/>
            <w:right w:w="5" w:type="dxa"/>
          </w:tblCellMar>
        </w:tblPrEx>
        <w:trPr>
          <w:gridBefore w:val="1"/>
          <w:gridAfter w:val="1"/>
          <w:wBefore w:w="138" w:type="dxa"/>
          <w:wAfter w:w="320" w:type="dxa"/>
          <w:trHeight w:val="2313" w:hRule="atLeast"/>
        </w:trPr>
        <w:tc>
          <w:tcPr>
            <w:tcW w:w="854" w:type="dxa"/>
            <w:gridSpan w:val="2"/>
            <w:tcBorders>
              <w:top w:val="single" w:color="auto" w:sz="4" w:space="0"/>
              <w:left w:val="single" w:color="000000" w:sz="6" w:space="0"/>
              <w:bottom w:val="single" w:color="000000" w:sz="6" w:space="0"/>
              <w:right w:val="single" w:color="000000" w:sz="6" w:space="0"/>
            </w:tcBorders>
          </w:tcPr>
          <w:p w14:paraId="5F36015F">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1.1 </w:t>
            </w:r>
          </w:p>
        </w:tc>
        <w:tc>
          <w:tcPr>
            <w:tcW w:w="1981" w:type="dxa"/>
            <w:tcBorders>
              <w:top w:val="single" w:color="auto" w:sz="4" w:space="0"/>
              <w:left w:val="single" w:color="000000" w:sz="6" w:space="0"/>
              <w:bottom w:val="single" w:color="000000" w:sz="6" w:space="0"/>
              <w:right w:val="single" w:color="000000" w:sz="6" w:space="0"/>
            </w:tcBorders>
          </w:tcPr>
          <w:p w14:paraId="35DF7DB1">
            <w:pPr>
              <w:spacing w:after="0" w:line="259" w:lineRule="auto"/>
              <w:ind w:right="18"/>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Строение атомов химических элементов и природа химической связи </w:t>
            </w:r>
          </w:p>
        </w:tc>
        <w:tc>
          <w:tcPr>
            <w:tcW w:w="2831" w:type="dxa"/>
            <w:gridSpan w:val="3"/>
            <w:tcBorders>
              <w:top w:val="single" w:color="auto" w:sz="4" w:space="0"/>
              <w:left w:val="single" w:color="000000" w:sz="6" w:space="0"/>
              <w:bottom w:val="single" w:color="000000" w:sz="6" w:space="0"/>
              <w:right w:val="single" w:color="000000" w:sz="6" w:space="0"/>
            </w:tcBorders>
          </w:tcPr>
          <w:p w14:paraId="59E5C385">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Составлять химические формулы соединений в соответствии со степенью окисления химических элементов, исходя из валентности и электроотрицательности </w:t>
            </w:r>
          </w:p>
        </w:tc>
        <w:tc>
          <w:tcPr>
            <w:tcW w:w="3552" w:type="dxa"/>
            <w:gridSpan w:val="2"/>
            <w:tcBorders>
              <w:top w:val="single" w:color="auto" w:sz="4" w:space="0"/>
              <w:left w:val="single" w:color="000000" w:sz="6" w:space="0"/>
              <w:bottom w:val="single" w:color="000000" w:sz="6" w:space="0"/>
              <w:right w:val="single" w:color="000000" w:sz="6" w:space="0"/>
            </w:tcBorders>
            <w:vAlign w:val="center"/>
          </w:tcPr>
          <w:p w14:paraId="5E8AA573">
            <w:pPr>
              <w:spacing w:after="0" w:line="259" w:lineRule="auto"/>
              <w:ind w:left="2" w:right="5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Тест «Строение атомов химических элементов и природа химической связи». 2. Задачи на составление химических формул двухатомных соединений (оксидов, сульфидов, гидридов и т.п.). </w:t>
            </w:r>
          </w:p>
        </w:tc>
        <w:tc>
          <w:tcPr>
            <w:tcW w:w="1134" w:type="dxa"/>
            <w:gridSpan w:val="2"/>
            <w:tcBorders>
              <w:top w:val="single" w:color="auto" w:sz="4" w:space="0"/>
              <w:left w:val="single" w:color="000000" w:sz="6" w:space="0"/>
              <w:bottom w:val="single" w:color="000000" w:sz="6" w:space="0"/>
              <w:right w:val="single" w:color="000000" w:sz="6" w:space="0"/>
            </w:tcBorders>
          </w:tcPr>
          <w:p w14:paraId="07FA0858">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16FC2127">
        <w:tblPrEx>
          <w:tblCellMar>
            <w:top w:w="88" w:type="dxa"/>
            <w:left w:w="38" w:type="dxa"/>
            <w:bottom w:w="87" w:type="dxa"/>
            <w:right w:w="5" w:type="dxa"/>
          </w:tblCellMar>
        </w:tblPrEx>
        <w:trPr>
          <w:gridBefore w:val="1"/>
          <w:gridAfter w:val="1"/>
          <w:wBefore w:w="138" w:type="dxa"/>
          <w:wAfter w:w="320" w:type="dxa"/>
          <w:trHeight w:val="3294"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1E3BE86B">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1.2 </w:t>
            </w:r>
          </w:p>
        </w:tc>
        <w:tc>
          <w:tcPr>
            <w:tcW w:w="1981" w:type="dxa"/>
            <w:tcBorders>
              <w:top w:val="single" w:color="000000" w:sz="6" w:space="0"/>
              <w:left w:val="single" w:color="000000" w:sz="6" w:space="0"/>
              <w:bottom w:val="single" w:color="000000" w:sz="6" w:space="0"/>
              <w:right w:val="single" w:color="000000" w:sz="6" w:space="0"/>
            </w:tcBorders>
          </w:tcPr>
          <w:p w14:paraId="7B500159">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Периодический закон и таблица Д.И. Менделеева </w:t>
            </w:r>
          </w:p>
        </w:tc>
        <w:tc>
          <w:tcPr>
            <w:tcW w:w="2831" w:type="dxa"/>
            <w:gridSpan w:val="3"/>
            <w:tcBorders>
              <w:top w:val="single" w:color="000000" w:sz="6" w:space="0"/>
              <w:left w:val="single" w:color="000000" w:sz="6" w:space="0"/>
              <w:bottom w:val="single" w:color="000000" w:sz="6" w:space="0"/>
              <w:right w:val="single" w:color="000000" w:sz="6" w:space="0"/>
            </w:tcBorders>
          </w:tcPr>
          <w:p w14:paraId="4750A12D">
            <w:pPr>
              <w:spacing w:after="0" w:line="274"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Характеризовать химические элементы в соответствии с их положением в периодической системе химических элементов </w:t>
            </w:r>
          </w:p>
          <w:p w14:paraId="7B442046">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Д.И. Менделеева </w:t>
            </w:r>
          </w:p>
        </w:tc>
        <w:tc>
          <w:tcPr>
            <w:tcW w:w="3552" w:type="dxa"/>
            <w:gridSpan w:val="2"/>
            <w:tcBorders>
              <w:top w:val="single" w:color="000000" w:sz="6" w:space="0"/>
              <w:left w:val="single" w:color="000000" w:sz="6" w:space="0"/>
              <w:bottom w:val="single" w:color="000000" w:sz="6" w:space="0"/>
              <w:right w:val="single" w:color="000000" w:sz="6" w:space="0"/>
            </w:tcBorders>
          </w:tcPr>
          <w:p w14:paraId="7F9710F7">
            <w:pPr>
              <w:spacing w:after="0" w:line="259" w:lineRule="auto"/>
              <w:ind w:left="2" w:right="4"/>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 </w:t>
            </w:r>
          </w:p>
        </w:tc>
        <w:tc>
          <w:tcPr>
            <w:tcW w:w="1134" w:type="dxa"/>
            <w:gridSpan w:val="2"/>
            <w:tcBorders>
              <w:top w:val="single" w:color="000000" w:sz="6" w:space="0"/>
              <w:left w:val="single" w:color="000000" w:sz="6" w:space="0"/>
              <w:bottom w:val="single" w:color="000000" w:sz="6" w:space="0"/>
              <w:right w:val="single" w:color="000000" w:sz="6" w:space="0"/>
            </w:tcBorders>
          </w:tcPr>
          <w:p w14:paraId="6172D787">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0DC3435E">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70333E43">
        <w:tblPrEx>
          <w:tblCellMar>
            <w:top w:w="90" w:type="dxa"/>
            <w:left w:w="38" w:type="dxa"/>
            <w:bottom w:w="0" w:type="dxa"/>
            <w:right w:w="0" w:type="dxa"/>
          </w:tblCellMar>
        </w:tblPrEx>
        <w:trPr>
          <w:gridBefore w:val="1"/>
          <w:gridAfter w:val="1"/>
          <w:wBefore w:w="138" w:type="dxa"/>
          <w:wAfter w:w="320" w:type="dxa"/>
          <w:trHeight w:val="323"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61908AE4">
            <w:pPr>
              <w:spacing w:after="0" w:line="259" w:lineRule="auto"/>
              <w:ind w:right="45"/>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2</w:t>
            </w:r>
            <w:r>
              <w:rPr>
                <w:rFonts w:ascii="Times New Roman" w:hAnsi="Times New Roman" w:eastAsia="Times New Roman" w:cs="Times New Roman"/>
                <w:color w:val="000000"/>
                <w:sz w:val="24"/>
                <w:lang w:eastAsia="ru-RU"/>
              </w:rPr>
              <w:t xml:space="preserve"> </w:t>
            </w:r>
          </w:p>
        </w:tc>
        <w:tc>
          <w:tcPr>
            <w:tcW w:w="1981" w:type="dxa"/>
            <w:tcBorders>
              <w:top w:val="single" w:color="000000" w:sz="6" w:space="0"/>
              <w:left w:val="single" w:color="000000" w:sz="6" w:space="0"/>
              <w:bottom w:val="single" w:color="000000" w:sz="6" w:space="0"/>
              <w:right w:val="single" w:color="000000" w:sz="6" w:space="0"/>
            </w:tcBorders>
            <w:shd w:val="clear" w:color="auto" w:fill="D9D9D9"/>
          </w:tcPr>
          <w:p w14:paraId="012D2FBD">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2. </w:t>
            </w:r>
          </w:p>
          <w:p w14:paraId="3D8D102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Химические реакции</w:t>
            </w:r>
            <w:r>
              <w:rPr>
                <w:rFonts w:ascii="Times New Roman" w:hAnsi="Times New Roman" w:eastAsia="Times New Roman" w:cs="Times New Roman"/>
                <w:color w:val="000000"/>
                <w:sz w:val="24"/>
                <w:lang w:eastAsia="ru-RU"/>
              </w:rPr>
              <w:t xml:space="preserve"> </w:t>
            </w:r>
          </w:p>
        </w:tc>
        <w:tc>
          <w:tcPr>
            <w:tcW w:w="2831" w:type="dxa"/>
            <w:gridSpan w:val="3"/>
            <w:tcBorders>
              <w:top w:val="single" w:color="000000" w:sz="6" w:space="0"/>
              <w:left w:val="single" w:color="000000" w:sz="6" w:space="0"/>
              <w:bottom w:val="single" w:color="000000" w:sz="6" w:space="0"/>
              <w:right w:val="single" w:color="000000" w:sz="6" w:space="0"/>
            </w:tcBorders>
            <w:shd w:val="clear" w:color="auto" w:fill="D9D9D9"/>
          </w:tcPr>
          <w:p w14:paraId="67B134E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Составлять уравнения и схемы химических реакций</w:t>
            </w:r>
            <w:r>
              <w:rPr>
                <w:rFonts w:ascii="Times New Roman" w:hAnsi="Times New Roman" w:eastAsia="Times New Roman" w:cs="Times New Roman"/>
                <w:color w:val="000000"/>
                <w:sz w:val="24"/>
                <w:lang w:eastAsia="ru-RU"/>
              </w:rPr>
              <w:t xml:space="preserve"> </w:t>
            </w:r>
          </w:p>
        </w:tc>
        <w:tc>
          <w:tcPr>
            <w:tcW w:w="3552" w:type="dxa"/>
            <w:gridSpan w:val="2"/>
            <w:tcBorders>
              <w:top w:val="single" w:color="000000" w:sz="6" w:space="0"/>
              <w:left w:val="single" w:color="000000" w:sz="6" w:space="0"/>
              <w:bottom w:val="single" w:color="000000" w:sz="6" w:space="0"/>
              <w:right w:val="single" w:color="000000" w:sz="6" w:space="0"/>
            </w:tcBorders>
            <w:shd w:val="clear" w:color="auto" w:fill="D9D9D9"/>
          </w:tcPr>
          <w:p w14:paraId="144788F1">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Контрольная работа </w:t>
            </w:r>
            <w:r>
              <w:rPr>
                <w:rFonts w:ascii="Times New Roman" w:hAnsi="Times New Roman" w:eastAsia="Times New Roman" w:cs="Times New Roman"/>
                <w:color w:val="000000"/>
                <w:sz w:val="24"/>
                <w:lang w:eastAsia="ru-RU"/>
              </w:rPr>
              <w:t>«</w:t>
            </w:r>
            <w:r>
              <w:rPr>
                <w:rFonts w:ascii="Times New Roman" w:hAnsi="Times New Roman" w:eastAsia="Times New Roman" w:cs="Times New Roman"/>
                <w:b/>
                <w:color w:val="000000"/>
                <w:sz w:val="24"/>
                <w:lang w:eastAsia="ru-RU"/>
              </w:rPr>
              <w:t>Строение вещества и химические реакции»</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vAlign w:val="center"/>
          </w:tcPr>
          <w:p w14:paraId="175D452B">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2E090F5A">
        <w:tblPrEx>
          <w:tblCellMar>
            <w:top w:w="90" w:type="dxa"/>
            <w:left w:w="38" w:type="dxa"/>
            <w:bottom w:w="0" w:type="dxa"/>
            <w:right w:w="0" w:type="dxa"/>
          </w:tblCellMar>
        </w:tblPrEx>
        <w:trPr>
          <w:gridBefore w:val="1"/>
          <w:gridAfter w:val="1"/>
          <w:wBefore w:w="138" w:type="dxa"/>
          <w:wAfter w:w="320" w:type="dxa"/>
          <w:trHeight w:val="8395"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78E880A7">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2.1 </w:t>
            </w:r>
          </w:p>
        </w:tc>
        <w:tc>
          <w:tcPr>
            <w:tcW w:w="1981" w:type="dxa"/>
            <w:tcBorders>
              <w:top w:val="single" w:color="000000" w:sz="6" w:space="0"/>
              <w:left w:val="single" w:color="000000" w:sz="6" w:space="0"/>
              <w:bottom w:val="single" w:color="000000" w:sz="6" w:space="0"/>
              <w:right w:val="single" w:color="000000" w:sz="6" w:space="0"/>
            </w:tcBorders>
          </w:tcPr>
          <w:p w14:paraId="0A9C91AA">
            <w:pPr>
              <w:spacing w:after="0" w:line="259" w:lineRule="auto"/>
              <w:ind w:right="1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Типы химических реакций </w:t>
            </w:r>
          </w:p>
        </w:tc>
        <w:tc>
          <w:tcPr>
            <w:tcW w:w="2831" w:type="dxa"/>
            <w:gridSpan w:val="3"/>
            <w:tcBorders>
              <w:top w:val="single" w:color="000000" w:sz="6" w:space="0"/>
              <w:left w:val="single" w:color="000000" w:sz="6" w:space="0"/>
              <w:bottom w:val="single" w:color="000000" w:sz="6" w:space="0"/>
              <w:right w:val="single" w:color="000000" w:sz="6" w:space="0"/>
            </w:tcBorders>
          </w:tcPr>
          <w:p w14:paraId="338CD823">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Составлять реакции соединения, разложения, обмена, замещения, окислительно-восстановительные реакции и реакции комплексообразования (на примере гидроксокомплексов алюминия и цинка) с участием неорганических веществ </w:t>
            </w:r>
          </w:p>
        </w:tc>
        <w:tc>
          <w:tcPr>
            <w:tcW w:w="3552" w:type="dxa"/>
            <w:gridSpan w:val="2"/>
            <w:tcBorders>
              <w:top w:val="single" w:color="000000" w:sz="6" w:space="0"/>
              <w:left w:val="single" w:color="000000" w:sz="6" w:space="0"/>
              <w:bottom w:val="single" w:color="000000" w:sz="6" w:space="0"/>
              <w:right w:val="single" w:color="000000" w:sz="6" w:space="0"/>
            </w:tcBorders>
          </w:tcPr>
          <w:p w14:paraId="3D4C8517">
            <w:pPr>
              <w:numPr>
                <w:ilvl w:val="0"/>
                <w:numId w:val="15"/>
              </w:numPr>
              <w:spacing w:after="2" w:line="274" w:lineRule="auto"/>
              <w:ind w:right="40"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составление уравнений реакций: - соединения, замещения, разложения, обмена и реакций с участием комплексных соединений (на примере гидроксокомплексов алюминия и цинка); – окислительно- восстановительных реакций с использованием метода электронного баланса; – с участием комплексных соединений (на примере гидроксокомплексов цинка и алюминия). </w:t>
            </w:r>
          </w:p>
          <w:p w14:paraId="3B9A9D0C">
            <w:pPr>
              <w:numPr>
                <w:ilvl w:val="0"/>
                <w:numId w:val="15"/>
              </w:numPr>
              <w:spacing w:after="4" w:line="259" w:lineRule="auto"/>
              <w:ind w:right="40"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 </w:t>
            </w:r>
          </w:p>
        </w:tc>
        <w:tc>
          <w:tcPr>
            <w:tcW w:w="1134" w:type="dxa"/>
            <w:gridSpan w:val="2"/>
            <w:tcBorders>
              <w:top w:val="single" w:color="000000" w:sz="6" w:space="0"/>
              <w:left w:val="single" w:color="000000" w:sz="6" w:space="0"/>
              <w:bottom w:val="single" w:color="000000" w:sz="6" w:space="0"/>
              <w:right w:val="single" w:color="000000" w:sz="6" w:space="0"/>
            </w:tcBorders>
          </w:tcPr>
          <w:p w14:paraId="35879918">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62920546">
        <w:tblPrEx>
          <w:tblCellMar>
            <w:top w:w="88" w:type="dxa"/>
            <w:left w:w="38" w:type="dxa"/>
            <w:bottom w:w="0" w:type="dxa"/>
            <w:right w:w="0" w:type="dxa"/>
          </w:tblCellMar>
        </w:tblPrEx>
        <w:trPr>
          <w:gridBefore w:val="1"/>
          <w:gridAfter w:val="1"/>
          <w:wBefore w:w="138" w:type="dxa"/>
          <w:wAfter w:w="320" w:type="dxa"/>
          <w:trHeight w:val="2950"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2C9EBD2C">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2.2 </w:t>
            </w:r>
          </w:p>
        </w:tc>
        <w:tc>
          <w:tcPr>
            <w:tcW w:w="1981" w:type="dxa"/>
            <w:tcBorders>
              <w:top w:val="single" w:color="000000" w:sz="6" w:space="0"/>
              <w:left w:val="single" w:color="000000" w:sz="6" w:space="0"/>
              <w:bottom w:val="single" w:color="000000" w:sz="6" w:space="0"/>
              <w:right w:val="single" w:color="000000" w:sz="6" w:space="0"/>
            </w:tcBorders>
          </w:tcPr>
          <w:p w14:paraId="60CC13C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Электролитическая диссоциация и ионный обмен </w:t>
            </w:r>
          </w:p>
        </w:tc>
        <w:tc>
          <w:tcPr>
            <w:tcW w:w="2831" w:type="dxa"/>
            <w:gridSpan w:val="3"/>
            <w:tcBorders>
              <w:top w:val="single" w:color="000000" w:sz="6" w:space="0"/>
              <w:left w:val="single" w:color="000000" w:sz="6" w:space="0"/>
              <w:bottom w:val="single" w:color="000000" w:sz="6" w:space="0"/>
              <w:right w:val="single" w:color="000000" w:sz="6" w:space="0"/>
            </w:tcBorders>
          </w:tcPr>
          <w:p w14:paraId="101FAE7C">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Составлять уравнения химических реакции ионного обмена с участием неорганических веществ </w:t>
            </w:r>
          </w:p>
        </w:tc>
        <w:tc>
          <w:tcPr>
            <w:tcW w:w="3552" w:type="dxa"/>
            <w:gridSpan w:val="2"/>
            <w:tcBorders>
              <w:top w:val="single" w:color="000000" w:sz="6" w:space="0"/>
              <w:left w:val="single" w:color="000000" w:sz="6" w:space="0"/>
              <w:bottom w:val="single" w:color="000000" w:sz="6" w:space="0"/>
              <w:right w:val="single" w:color="000000" w:sz="6" w:space="0"/>
            </w:tcBorders>
          </w:tcPr>
          <w:p w14:paraId="2A7581D2">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 2. Лабораторная работа «Реакции гидролиза». </w:t>
            </w:r>
          </w:p>
        </w:tc>
        <w:tc>
          <w:tcPr>
            <w:tcW w:w="1134" w:type="dxa"/>
            <w:gridSpan w:val="2"/>
            <w:tcBorders>
              <w:top w:val="single" w:color="000000" w:sz="6" w:space="0"/>
              <w:left w:val="single" w:color="000000" w:sz="6" w:space="0"/>
              <w:bottom w:val="single" w:color="000000" w:sz="6" w:space="0"/>
              <w:right w:val="single" w:color="000000" w:sz="6" w:space="0"/>
            </w:tcBorders>
          </w:tcPr>
          <w:p w14:paraId="790226A8">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2DA6C4E2">
        <w:tblPrEx>
          <w:tblCellMar>
            <w:top w:w="88" w:type="dxa"/>
            <w:left w:w="38" w:type="dxa"/>
            <w:bottom w:w="0" w:type="dxa"/>
            <w:right w:w="0" w:type="dxa"/>
          </w:tblCellMar>
        </w:tblPrEx>
        <w:trPr>
          <w:gridBefore w:val="1"/>
          <w:gridAfter w:val="1"/>
          <w:wBefore w:w="138" w:type="dxa"/>
          <w:wAfter w:w="320" w:type="dxa"/>
          <w:trHeight w:val="1665"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16E12D38">
            <w:pPr>
              <w:spacing w:after="0" w:line="259" w:lineRule="auto"/>
              <w:ind w:right="45"/>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3</w:t>
            </w:r>
            <w:r>
              <w:rPr>
                <w:rFonts w:ascii="Times New Roman" w:hAnsi="Times New Roman" w:eastAsia="Times New Roman" w:cs="Times New Roman"/>
                <w:color w:val="000000"/>
                <w:sz w:val="24"/>
                <w:lang w:eastAsia="ru-RU"/>
              </w:rPr>
              <w:t xml:space="preserve"> </w:t>
            </w:r>
          </w:p>
        </w:tc>
        <w:tc>
          <w:tcPr>
            <w:tcW w:w="1981" w:type="dxa"/>
            <w:tcBorders>
              <w:top w:val="single" w:color="000000" w:sz="6" w:space="0"/>
              <w:left w:val="single" w:color="000000" w:sz="6" w:space="0"/>
              <w:bottom w:val="single" w:color="000000" w:sz="6" w:space="0"/>
              <w:right w:val="single" w:color="000000" w:sz="6" w:space="0"/>
            </w:tcBorders>
            <w:shd w:val="clear" w:color="auto" w:fill="D9D9D9"/>
          </w:tcPr>
          <w:p w14:paraId="57906834">
            <w:pPr>
              <w:spacing w:after="19"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3. </w:t>
            </w:r>
          </w:p>
          <w:p w14:paraId="59FA68D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Строение и свойства неорганических веществ</w:t>
            </w:r>
            <w:r>
              <w:rPr>
                <w:rFonts w:ascii="Times New Roman" w:hAnsi="Times New Roman" w:eastAsia="Times New Roman" w:cs="Times New Roman"/>
                <w:color w:val="000000"/>
                <w:sz w:val="24"/>
                <w:lang w:eastAsia="ru-RU"/>
              </w:rPr>
              <w:t xml:space="preserve"> </w:t>
            </w:r>
          </w:p>
        </w:tc>
        <w:tc>
          <w:tcPr>
            <w:tcW w:w="2831" w:type="dxa"/>
            <w:gridSpan w:val="3"/>
            <w:tcBorders>
              <w:top w:val="single" w:color="000000" w:sz="6" w:space="0"/>
              <w:left w:val="single" w:color="000000" w:sz="6" w:space="0"/>
              <w:bottom w:val="single" w:color="000000" w:sz="6" w:space="0"/>
              <w:right w:val="single" w:color="000000" w:sz="6" w:space="0"/>
            </w:tcBorders>
            <w:shd w:val="clear" w:color="auto" w:fill="D9D9D9"/>
          </w:tcPr>
          <w:p w14:paraId="76949A54">
            <w:pPr>
              <w:spacing w:after="1" w:line="275"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Исследовать строение и свойства </w:t>
            </w:r>
          </w:p>
          <w:p w14:paraId="3DF17862">
            <w:pPr>
              <w:spacing w:after="0" w:line="259" w:lineRule="auto"/>
              <w:ind w:left="2"/>
              <w:jc w:val="both"/>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неорганических веществ</w:t>
            </w:r>
            <w:r>
              <w:rPr>
                <w:rFonts w:ascii="Times New Roman" w:hAnsi="Times New Roman" w:eastAsia="Times New Roman" w:cs="Times New Roman"/>
                <w:color w:val="000000"/>
                <w:sz w:val="24"/>
                <w:lang w:eastAsia="ru-RU"/>
              </w:rPr>
              <w:t xml:space="preserve"> </w:t>
            </w:r>
          </w:p>
        </w:tc>
        <w:tc>
          <w:tcPr>
            <w:tcW w:w="3552" w:type="dxa"/>
            <w:gridSpan w:val="2"/>
            <w:tcBorders>
              <w:top w:val="single" w:color="000000" w:sz="6" w:space="0"/>
              <w:left w:val="single" w:color="000000" w:sz="6" w:space="0"/>
              <w:bottom w:val="single" w:color="000000" w:sz="6" w:space="0"/>
              <w:right w:val="single" w:color="000000" w:sz="6" w:space="0"/>
            </w:tcBorders>
            <w:shd w:val="clear" w:color="auto" w:fill="D9D9D9"/>
          </w:tcPr>
          <w:p w14:paraId="73A428C8">
            <w:pPr>
              <w:spacing w:after="0" w:line="259" w:lineRule="auto"/>
              <w:ind w:left="2" w:right="257"/>
              <w:jc w:val="both"/>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Контрольная работа </w:t>
            </w:r>
            <w:r>
              <w:rPr>
                <w:rFonts w:ascii="Times New Roman" w:hAnsi="Times New Roman" w:eastAsia="Times New Roman" w:cs="Times New Roman"/>
                <w:color w:val="000000"/>
                <w:sz w:val="24"/>
                <w:lang w:eastAsia="ru-RU"/>
              </w:rPr>
              <w:t>«</w:t>
            </w:r>
            <w:r>
              <w:rPr>
                <w:rFonts w:ascii="Times New Roman" w:hAnsi="Times New Roman" w:eastAsia="Times New Roman" w:cs="Times New Roman"/>
                <w:b/>
                <w:color w:val="000000"/>
                <w:sz w:val="24"/>
                <w:lang w:eastAsia="ru-RU"/>
              </w:rPr>
              <w:t>Свойства неорганических веществ»</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7BBD710C">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048202E3">
        <w:tblPrEx>
          <w:tblCellMar>
            <w:top w:w="88" w:type="dxa"/>
            <w:left w:w="38" w:type="dxa"/>
            <w:bottom w:w="0" w:type="dxa"/>
            <w:right w:w="0" w:type="dxa"/>
          </w:tblCellMar>
        </w:tblPrEx>
        <w:trPr>
          <w:gridBefore w:val="1"/>
          <w:gridAfter w:val="1"/>
          <w:wBefore w:w="138" w:type="dxa"/>
          <w:wAfter w:w="320" w:type="dxa"/>
          <w:trHeight w:val="5570"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71DBDEC0">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3.1 </w:t>
            </w:r>
          </w:p>
        </w:tc>
        <w:tc>
          <w:tcPr>
            <w:tcW w:w="1981" w:type="dxa"/>
            <w:tcBorders>
              <w:top w:val="single" w:color="000000" w:sz="6" w:space="0"/>
              <w:left w:val="single" w:color="000000" w:sz="6" w:space="0"/>
              <w:bottom w:val="single" w:color="000000" w:sz="6" w:space="0"/>
              <w:right w:val="single" w:color="000000" w:sz="6" w:space="0"/>
            </w:tcBorders>
          </w:tcPr>
          <w:p w14:paraId="1AFD64FD">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Классификация, номенклатура и строение неорганических веществ </w:t>
            </w:r>
          </w:p>
        </w:tc>
        <w:tc>
          <w:tcPr>
            <w:tcW w:w="2831" w:type="dxa"/>
            <w:gridSpan w:val="3"/>
            <w:tcBorders>
              <w:top w:val="single" w:color="000000" w:sz="6" w:space="0"/>
              <w:left w:val="single" w:color="000000" w:sz="6" w:space="0"/>
              <w:bottom w:val="single" w:color="000000" w:sz="6" w:space="0"/>
              <w:right w:val="single" w:color="000000" w:sz="6" w:space="0"/>
            </w:tcBorders>
          </w:tcPr>
          <w:p w14:paraId="0617ED7E">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Классифицировать неорганические вещества в соответствии с их строением </w:t>
            </w:r>
          </w:p>
        </w:tc>
        <w:tc>
          <w:tcPr>
            <w:tcW w:w="3552" w:type="dxa"/>
            <w:gridSpan w:val="2"/>
            <w:tcBorders>
              <w:top w:val="single" w:color="000000" w:sz="6" w:space="0"/>
              <w:left w:val="single" w:color="000000" w:sz="6" w:space="0"/>
              <w:bottom w:val="single" w:color="000000" w:sz="6" w:space="0"/>
              <w:right w:val="single" w:color="000000" w:sz="6" w:space="0"/>
            </w:tcBorders>
            <w:vAlign w:val="center"/>
          </w:tcPr>
          <w:p w14:paraId="5EFEBB5C">
            <w:pPr>
              <w:numPr>
                <w:ilvl w:val="0"/>
                <w:numId w:val="16"/>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14:paraId="6D66A84A">
            <w:pPr>
              <w:numPr>
                <w:ilvl w:val="0"/>
                <w:numId w:val="16"/>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расчет массовой доли (массы) химического элемента (соединения) в молекуле (смеси). </w:t>
            </w:r>
          </w:p>
          <w:p w14:paraId="1652FFFE">
            <w:pPr>
              <w:numPr>
                <w:ilvl w:val="0"/>
                <w:numId w:val="16"/>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Практические задания по классификации, номенклатуре и химическим формулам неорганических веществ различных классов. </w:t>
            </w:r>
          </w:p>
          <w:p w14:paraId="09337657">
            <w:pPr>
              <w:numPr>
                <w:ilvl w:val="0"/>
                <w:numId w:val="16"/>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Практические задания на определение химической активности веществ в зависимости вида химической связи и типа кристаллической решетки. </w:t>
            </w:r>
          </w:p>
        </w:tc>
        <w:tc>
          <w:tcPr>
            <w:tcW w:w="1134" w:type="dxa"/>
            <w:gridSpan w:val="2"/>
            <w:tcBorders>
              <w:top w:val="single" w:color="000000" w:sz="6" w:space="0"/>
              <w:left w:val="single" w:color="000000" w:sz="6" w:space="0"/>
              <w:bottom w:val="single" w:color="000000" w:sz="6" w:space="0"/>
              <w:right w:val="single" w:color="000000" w:sz="6" w:space="0"/>
            </w:tcBorders>
          </w:tcPr>
          <w:p w14:paraId="164F8A86">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3E5B9717">
        <w:tblPrEx>
          <w:tblCellMar>
            <w:top w:w="88" w:type="dxa"/>
            <w:left w:w="38" w:type="dxa"/>
            <w:bottom w:w="0" w:type="dxa"/>
            <w:right w:w="0" w:type="dxa"/>
          </w:tblCellMar>
        </w:tblPrEx>
        <w:trPr>
          <w:gridBefore w:val="1"/>
          <w:gridAfter w:val="1"/>
          <w:wBefore w:w="138" w:type="dxa"/>
          <w:wAfter w:w="320" w:type="dxa"/>
          <w:trHeight w:val="7894" w:hRule="atLeast"/>
        </w:trPr>
        <w:tc>
          <w:tcPr>
            <w:tcW w:w="854" w:type="dxa"/>
            <w:gridSpan w:val="2"/>
            <w:tcBorders>
              <w:top w:val="single" w:color="000000" w:sz="6" w:space="0"/>
              <w:left w:val="single" w:color="000000" w:sz="6" w:space="0"/>
              <w:right w:val="single" w:color="000000" w:sz="6" w:space="0"/>
            </w:tcBorders>
          </w:tcPr>
          <w:p w14:paraId="0AB56787">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3.2 </w:t>
            </w:r>
          </w:p>
        </w:tc>
        <w:tc>
          <w:tcPr>
            <w:tcW w:w="1981" w:type="dxa"/>
            <w:tcBorders>
              <w:top w:val="single" w:color="000000" w:sz="6" w:space="0"/>
              <w:left w:val="single" w:color="000000" w:sz="6" w:space="0"/>
              <w:right w:val="single" w:color="000000" w:sz="6" w:space="0"/>
            </w:tcBorders>
          </w:tcPr>
          <w:p w14:paraId="6C516E32">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Физико-химические свойства неорганических </w:t>
            </w:r>
          </w:p>
          <w:p w14:paraId="0AFD714C">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веществ </w:t>
            </w:r>
          </w:p>
        </w:tc>
        <w:tc>
          <w:tcPr>
            <w:tcW w:w="2831" w:type="dxa"/>
            <w:gridSpan w:val="3"/>
            <w:tcBorders>
              <w:top w:val="single" w:color="000000" w:sz="6" w:space="0"/>
              <w:left w:val="single" w:color="000000" w:sz="6" w:space="0"/>
              <w:right w:val="single" w:color="000000" w:sz="6" w:space="0"/>
            </w:tcBorders>
          </w:tcPr>
          <w:p w14:paraId="37F03146">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Устанавливать зависимость физико-химических свойств неорганических веществ </w:t>
            </w:r>
          </w:p>
          <w:p w14:paraId="149F1AE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от строения атомов и молекул, а также типа кристаллической решетки </w:t>
            </w:r>
          </w:p>
        </w:tc>
        <w:tc>
          <w:tcPr>
            <w:tcW w:w="3552" w:type="dxa"/>
            <w:gridSpan w:val="2"/>
            <w:tcBorders>
              <w:top w:val="single" w:color="000000" w:sz="6" w:space="0"/>
              <w:left w:val="single" w:color="000000" w:sz="6" w:space="0"/>
              <w:right w:val="single" w:color="000000" w:sz="6" w:space="0"/>
            </w:tcBorders>
          </w:tcPr>
          <w:p w14:paraId="36D7ECE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Тест «Особенности химических свойств оксидов, кислот, оснований, амфотерных гидроксидов и </w:t>
            </w:r>
          </w:p>
          <w:p w14:paraId="14A843B8">
            <w:pPr>
              <w:spacing w:after="16"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солей». </w:t>
            </w:r>
          </w:p>
          <w:p w14:paraId="163AAF9B">
            <w:pPr>
              <w:numPr>
                <w:ilvl w:val="0"/>
                <w:numId w:val="17"/>
              </w:numPr>
              <w:spacing w:after="2" w:line="274" w:lineRule="auto"/>
              <w:ind w:right="40"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 </w:t>
            </w:r>
          </w:p>
          <w:p w14:paraId="646F84E7">
            <w:pPr>
              <w:numPr>
                <w:ilvl w:val="0"/>
                <w:numId w:val="17"/>
              </w:numPr>
              <w:spacing w:after="4" w:line="259" w:lineRule="auto"/>
              <w:ind w:right="40"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теоретические задания на свойства и получение неорганических веществ. </w:t>
            </w:r>
          </w:p>
          <w:p w14:paraId="254A8995">
            <w:pPr>
              <w:numPr>
                <w:ilvl w:val="0"/>
                <w:numId w:val="17"/>
              </w:numPr>
              <w:spacing w:after="4" w:line="259" w:lineRule="auto"/>
              <w:ind w:right="40"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«Свойства металлов и неметаллов».  </w:t>
            </w:r>
          </w:p>
        </w:tc>
        <w:tc>
          <w:tcPr>
            <w:tcW w:w="1134" w:type="dxa"/>
            <w:gridSpan w:val="2"/>
            <w:tcBorders>
              <w:top w:val="single" w:color="000000" w:sz="6" w:space="0"/>
              <w:left w:val="single" w:color="000000" w:sz="6" w:space="0"/>
              <w:right w:val="single" w:color="000000" w:sz="6" w:space="0"/>
            </w:tcBorders>
          </w:tcPr>
          <w:p w14:paraId="378CCFAD">
            <w:pPr>
              <w:spacing w:after="19"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300802AE">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677703DA">
        <w:tblPrEx>
          <w:tblCellMar>
            <w:top w:w="85" w:type="dxa"/>
            <w:left w:w="38" w:type="dxa"/>
            <w:bottom w:w="0" w:type="dxa"/>
            <w:right w:w="12" w:type="dxa"/>
          </w:tblCellMar>
        </w:tblPrEx>
        <w:trPr>
          <w:gridBefore w:val="1"/>
          <w:gridAfter w:val="1"/>
          <w:wBefore w:w="138" w:type="dxa"/>
          <w:wAfter w:w="320" w:type="dxa"/>
          <w:trHeight w:val="2635"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5AC02AF1">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3.3 </w:t>
            </w:r>
          </w:p>
        </w:tc>
        <w:tc>
          <w:tcPr>
            <w:tcW w:w="1981" w:type="dxa"/>
            <w:tcBorders>
              <w:top w:val="single" w:color="000000" w:sz="6" w:space="0"/>
              <w:left w:val="single" w:color="000000" w:sz="6" w:space="0"/>
              <w:bottom w:val="single" w:color="000000" w:sz="6" w:space="0"/>
              <w:right w:val="single" w:color="000000" w:sz="6" w:space="0"/>
            </w:tcBorders>
          </w:tcPr>
          <w:p w14:paraId="193C345F">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Производство неорганических веществ. Значение и применение в быту и на производстве </w:t>
            </w:r>
          </w:p>
        </w:tc>
        <w:tc>
          <w:tcPr>
            <w:tcW w:w="2831" w:type="dxa"/>
            <w:gridSpan w:val="3"/>
            <w:tcBorders>
              <w:top w:val="single" w:color="000000" w:sz="6" w:space="0"/>
              <w:left w:val="single" w:color="000000" w:sz="6" w:space="0"/>
              <w:bottom w:val="single" w:color="000000" w:sz="6" w:space="0"/>
              <w:right w:val="single" w:color="000000" w:sz="6" w:space="0"/>
            </w:tcBorders>
          </w:tcPr>
          <w:p w14:paraId="35B1EBAA">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Обосновывать значение и применение неорганических веществ в бытовой и производственной деятельности человека их физико-химическими свойствами </w:t>
            </w:r>
          </w:p>
        </w:tc>
        <w:tc>
          <w:tcPr>
            <w:tcW w:w="3552" w:type="dxa"/>
            <w:gridSpan w:val="2"/>
            <w:tcBorders>
              <w:top w:val="single" w:color="000000" w:sz="6" w:space="0"/>
              <w:left w:val="single" w:color="000000" w:sz="6" w:space="0"/>
              <w:bottom w:val="single" w:color="000000" w:sz="6" w:space="0"/>
              <w:right w:val="single" w:color="000000" w:sz="6" w:space="0"/>
            </w:tcBorders>
          </w:tcPr>
          <w:p w14:paraId="05AAB9B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 </w:t>
            </w:r>
          </w:p>
        </w:tc>
        <w:tc>
          <w:tcPr>
            <w:tcW w:w="1134" w:type="dxa"/>
            <w:gridSpan w:val="2"/>
            <w:tcBorders>
              <w:top w:val="single" w:color="000000" w:sz="6" w:space="0"/>
              <w:left w:val="single" w:color="000000" w:sz="6" w:space="0"/>
              <w:bottom w:val="single" w:color="000000" w:sz="6" w:space="0"/>
              <w:right w:val="single" w:color="000000" w:sz="6" w:space="0"/>
            </w:tcBorders>
          </w:tcPr>
          <w:p w14:paraId="01A37CF9">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77FE079D">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32A4261E">
        <w:tblPrEx>
          <w:tblCellMar>
            <w:top w:w="85" w:type="dxa"/>
            <w:left w:w="38" w:type="dxa"/>
            <w:bottom w:w="0" w:type="dxa"/>
            <w:right w:w="12" w:type="dxa"/>
          </w:tblCellMar>
        </w:tblPrEx>
        <w:trPr>
          <w:gridBefore w:val="1"/>
          <w:gridAfter w:val="1"/>
          <w:wBefore w:w="138" w:type="dxa"/>
          <w:wAfter w:w="320" w:type="dxa"/>
          <w:trHeight w:val="1663"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5BDBA446">
            <w:pPr>
              <w:spacing w:after="0" w:line="259" w:lineRule="auto"/>
              <w:ind w:right="33"/>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4</w:t>
            </w:r>
            <w:r>
              <w:rPr>
                <w:rFonts w:ascii="Times New Roman" w:hAnsi="Times New Roman" w:eastAsia="Times New Roman" w:cs="Times New Roman"/>
                <w:color w:val="000000"/>
                <w:sz w:val="24"/>
                <w:lang w:eastAsia="ru-RU"/>
              </w:rPr>
              <w:t xml:space="preserve"> </w:t>
            </w:r>
          </w:p>
        </w:tc>
        <w:tc>
          <w:tcPr>
            <w:tcW w:w="1981" w:type="dxa"/>
            <w:tcBorders>
              <w:top w:val="single" w:color="000000" w:sz="6" w:space="0"/>
              <w:left w:val="single" w:color="000000" w:sz="6" w:space="0"/>
              <w:bottom w:val="single" w:color="000000" w:sz="6" w:space="0"/>
              <w:right w:val="single" w:color="000000" w:sz="6" w:space="0"/>
            </w:tcBorders>
            <w:shd w:val="clear" w:color="auto" w:fill="D9D9D9"/>
          </w:tcPr>
          <w:p w14:paraId="143A08B8">
            <w:pPr>
              <w:spacing w:after="19"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4. </w:t>
            </w:r>
          </w:p>
          <w:p w14:paraId="116D34EB">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Строение и свойства органических веществ</w:t>
            </w:r>
            <w:r>
              <w:rPr>
                <w:rFonts w:ascii="Times New Roman" w:hAnsi="Times New Roman" w:eastAsia="Times New Roman" w:cs="Times New Roman"/>
                <w:color w:val="000000"/>
                <w:sz w:val="24"/>
                <w:lang w:eastAsia="ru-RU"/>
              </w:rPr>
              <w:t xml:space="preserve"> </w:t>
            </w:r>
          </w:p>
        </w:tc>
        <w:tc>
          <w:tcPr>
            <w:tcW w:w="2831" w:type="dxa"/>
            <w:gridSpan w:val="3"/>
            <w:tcBorders>
              <w:top w:val="single" w:color="000000" w:sz="6" w:space="0"/>
              <w:left w:val="single" w:color="000000" w:sz="6" w:space="0"/>
              <w:bottom w:val="single" w:color="000000" w:sz="6" w:space="0"/>
              <w:right w:val="single" w:color="000000" w:sz="6" w:space="0"/>
            </w:tcBorders>
            <w:shd w:val="clear" w:color="auto" w:fill="D9D9D9"/>
          </w:tcPr>
          <w:p w14:paraId="2593C615">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Исследовать строение и свойства органических веществ</w:t>
            </w:r>
            <w:r>
              <w:rPr>
                <w:rFonts w:ascii="Times New Roman" w:hAnsi="Times New Roman" w:eastAsia="Times New Roman" w:cs="Times New Roman"/>
                <w:color w:val="000000"/>
                <w:sz w:val="24"/>
                <w:lang w:eastAsia="ru-RU"/>
              </w:rPr>
              <w:t xml:space="preserve"> </w:t>
            </w:r>
          </w:p>
        </w:tc>
        <w:tc>
          <w:tcPr>
            <w:tcW w:w="3552" w:type="dxa"/>
            <w:gridSpan w:val="2"/>
            <w:tcBorders>
              <w:top w:val="single" w:color="000000" w:sz="6" w:space="0"/>
              <w:left w:val="single" w:color="000000" w:sz="6" w:space="0"/>
              <w:bottom w:val="single" w:color="000000" w:sz="6" w:space="0"/>
              <w:right w:val="single" w:color="000000" w:sz="6" w:space="0"/>
            </w:tcBorders>
            <w:shd w:val="clear" w:color="auto" w:fill="D9D9D9"/>
          </w:tcPr>
          <w:p w14:paraId="3122DBA3">
            <w:pPr>
              <w:spacing w:after="0" w:line="259" w:lineRule="auto"/>
              <w:ind w:left="2" w:right="626"/>
              <w:jc w:val="both"/>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Контрольная работа </w:t>
            </w:r>
            <w:r>
              <w:rPr>
                <w:rFonts w:ascii="Times New Roman" w:hAnsi="Times New Roman" w:eastAsia="Times New Roman" w:cs="Times New Roman"/>
                <w:color w:val="000000"/>
                <w:sz w:val="24"/>
                <w:lang w:eastAsia="ru-RU"/>
              </w:rPr>
              <w:t>«</w:t>
            </w:r>
            <w:r>
              <w:rPr>
                <w:rFonts w:ascii="Times New Roman" w:hAnsi="Times New Roman" w:eastAsia="Times New Roman" w:cs="Times New Roman"/>
                <w:b/>
                <w:color w:val="000000"/>
                <w:sz w:val="24"/>
                <w:lang w:eastAsia="ru-RU"/>
              </w:rPr>
              <w:t>Строение и свойства органических веществ»</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2150C50C">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205B1498">
        <w:tblPrEx>
          <w:tblCellMar>
            <w:top w:w="85" w:type="dxa"/>
            <w:left w:w="38" w:type="dxa"/>
            <w:bottom w:w="0" w:type="dxa"/>
            <w:right w:w="12" w:type="dxa"/>
          </w:tblCellMar>
        </w:tblPrEx>
        <w:trPr>
          <w:gridBefore w:val="1"/>
          <w:gridAfter w:val="1"/>
          <w:wBefore w:w="138" w:type="dxa"/>
          <w:wAfter w:w="320" w:type="dxa"/>
          <w:trHeight w:val="1880"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5E570EAF">
            <w:pPr>
              <w:spacing w:after="0" w:line="259" w:lineRule="auto"/>
              <w:ind w:left="109"/>
              <w:rPr>
                <w:rFonts w:ascii="Times New Roman" w:hAnsi="Times New Roman" w:eastAsia="Times New Roman" w:cs="Times New Roman"/>
                <w:color w:val="000000"/>
                <w:sz w:val="24"/>
                <w:lang w:eastAsia="ru-RU"/>
              </w:rPr>
            </w:pPr>
            <w:r>
              <w:rPr>
                <w:rFonts w:ascii="Times New Roman" w:hAnsi="Times New Roman" w:eastAsia="Times New Roman" w:cs="Times New Roman"/>
                <w:color w:val="000000"/>
                <w:sz w:val="24"/>
                <w:lang w:eastAsia="ru-RU"/>
              </w:rPr>
              <w:t xml:space="preserve">4.1 </w:t>
            </w:r>
          </w:p>
          <w:p w14:paraId="4CDB3BD8">
            <w:pPr>
              <w:spacing w:after="0" w:line="259" w:lineRule="auto"/>
              <w:ind w:left="109"/>
              <w:rPr>
                <w:rFonts w:ascii="Times New Roman" w:hAnsi="Times New Roman" w:eastAsia="Calibri" w:cs="Times New Roman"/>
                <w:color w:val="000000"/>
                <w:sz w:val="28"/>
                <w:lang w:eastAsia="ru-RU"/>
              </w:rPr>
            </w:pPr>
          </w:p>
        </w:tc>
        <w:tc>
          <w:tcPr>
            <w:tcW w:w="1981" w:type="dxa"/>
            <w:tcBorders>
              <w:top w:val="single" w:color="000000" w:sz="6" w:space="0"/>
              <w:left w:val="single" w:color="000000" w:sz="6" w:space="0"/>
              <w:bottom w:val="single" w:color="000000" w:sz="6" w:space="0"/>
              <w:right w:val="single" w:color="000000" w:sz="6" w:space="0"/>
            </w:tcBorders>
          </w:tcPr>
          <w:p w14:paraId="1193B95E">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Классификация, строение и номенклатура органических веществ </w:t>
            </w:r>
          </w:p>
        </w:tc>
        <w:tc>
          <w:tcPr>
            <w:tcW w:w="2831" w:type="dxa"/>
            <w:gridSpan w:val="3"/>
            <w:tcBorders>
              <w:top w:val="single" w:color="000000" w:sz="6" w:space="0"/>
              <w:left w:val="single" w:color="000000" w:sz="6" w:space="0"/>
              <w:bottom w:val="single" w:color="000000" w:sz="6" w:space="0"/>
              <w:right w:val="single" w:color="000000" w:sz="6" w:space="0"/>
            </w:tcBorders>
          </w:tcPr>
          <w:p w14:paraId="6B3B1434">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Классифицировать органические вещества в соответствии с их строением </w:t>
            </w:r>
          </w:p>
        </w:tc>
        <w:tc>
          <w:tcPr>
            <w:tcW w:w="3552" w:type="dxa"/>
            <w:gridSpan w:val="2"/>
            <w:tcBorders>
              <w:top w:val="single" w:color="000000" w:sz="6" w:space="0"/>
              <w:left w:val="single" w:color="000000" w:sz="6" w:space="0"/>
              <w:bottom w:val="single" w:color="000000" w:sz="6" w:space="0"/>
              <w:right w:val="single" w:color="000000" w:sz="6" w:space="0"/>
            </w:tcBorders>
          </w:tcPr>
          <w:p w14:paraId="5482EC8D">
            <w:pPr>
              <w:numPr>
                <w:ilvl w:val="0"/>
                <w:numId w:val="18"/>
              </w:numPr>
              <w:spacing w:after="2"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Задания на составление названий органических соединений по тривиальной или международной систематической номенклатуре. </w:t>
            </w:r>
          </w:p>
          <w:p w14:paraId="3DB9B929">
            <w:pPr>
              <w:spacing w:after="0" w:line="273"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Задания на составление полных и сокращенных структурных формул органических веществ отдельных классов. </w:t>
            </w:r>
          </w:p>
          <w:p w14:paraId="19012EDE">
            <w:pPr>
              <w:numPr>
                <w:ilvl w:val="0"/>
                <w:numId w:val="18"/>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Задачи на определение простейшей формулы органической молекулы, исходя из элементного состава (в %).</w:t>
            </w:r>
          </w:p>
        </w:tc>
        <w:tc>
          <w:tcPr>
            <w:tcW w:w="1134" w:type="dxa"/>
            <w:gridSpan w:val="2"/>
            <w:tcBorders>
              <w:top w:val="single" w:color="000000" w:sz="6" w:space="0"/>
              <w:left w:val="single" w:color="000000" w:sz="6" w:space="0"/>
              <w:bottom w:val="single" w:color="000000" w:sz="6" w:space="0"/>
              <w:right w:val="single" w:color="000000" w:sz="6" w:space="0"/>
            </w:tcBorders>
          </w:tcPr>
          <w:p w14:paraId="5D6FAD60">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0141B0CF">
        <w:tblPrEx>
          <w:tblCellMar>
            <w:top w:w="85" w:type="dxa"/>
            <w:left w:w="38" w:type="dxa"/>
            <w:bottom w:w="0" w:type="dxa"/>
            <w:right w:w="0" w:type="dxa"/>
          </w:tblCellMar>
        </w:tblPrEx>
        <w:trPr>
          <w:gridBefore w:val="1"/>
          <w:gridAfter w:val="1"/>
          <w:wBefore w:w="138" w:type="dxa"/>
          <w:wAfter w:w="320" w:type="dxa"/>
          <w:trHeight w:val="7075"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6131C117">
            <w:pPr>
              <w:spacing w:after="0" w:line="259" w:lineRule="auto"/>
              <w:ind w:left="11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4.2 </w:t>
            </w:r>
          </w:p>
        </w:tc>
        <w:tc>
          <w:tcPr>
            <w:tcW w:w="2411" w:type="dxa"/>
            <w:gridSpan w:val="2"/>
            <w:tcBorders>
              <w:top w:val="single" w:color="000000" w:sz="6" w:space="0"/>
              <w:left w:val="single" w:color="000000" w:sz="6" w:space="0"/>
              <w:bottom w:val="single" w:color="000000" w:sz="6" w:space="0"/>
              <w:right w:val="single" w:color="000000" w:sz="6" w:space="0"/>
            </w:tcBorders>
          </w:tcPr>
          <w:p w14:paraId="4CC98032">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Свойства органических соединений  </w:t>
            </w:r>
          </w:p>
        </w:tc>
        <w:tc>
          <w:tcPr>
            <w:tcW w:w="2693" w:type="dxa"/>
            <w:gridSpan w:val="3"/>
            <w:tcBorders>
              <w:top w:val="single" w:color="000000" w:sz="6" w:space="0"/>
              <w:left w:val="single" w:color="000000" w:sz="6" w:space="0"/>
              <w:bottom w:val="single" w:color="000000" w:sz="6" w:space="0"/>
              <w:right w:val="single" w:color="000000" w:sz="6" w:space="0"/>
            </w:tcBorders>
          </w:tcPr>
          <w:p w14:paraId="6947ED21">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Устанавливать зависимость физико-химических свойств органических веществ от строения молекул </w:t>
            </w:r>
          </w:p>
        </w:tc>
        <w:tc>
          <w:tcPr>
            <w:tcW w:w="3260" w:type="dxa"/>
            <w:tcBorders>
              <w:top w:val="single" w:color="000000" w:sz="6" w:space="0"/>
              <w:left w:val="single" w:color="000000" w:sz="6" w:space="0"/>
              <w:bottom w:val="single" w:color="000000" w:sz="6" w:space="0"/>
              <w:right w:val="single" w:color="000000" w:sz="6" w:space="0"/>
            </w:tcBorders>
          </w:tcPr>
          <w:p w14:paraId="07610B92">
            <w:pPr>
              <w:numPr>
                <w:ilvl w:val="0"/>
                <w:numId w:val="19"/>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Задания на составление уравнений химических реакций с участием органических веществ на основании их состава и строения. </w:t>
            </w:r>
          </w:p>
          <w:p w14:paraId="310587D4">
            <w:pPr>
              <w:numPr>
                <w:ilvl w:val="0"/>
                <w:numId w:val="19"/>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 </w:t>
            </w:r>
          </w:p>
          <w:p w14:paraId="3C3894CD">
            <w:pPr>
              <w:numPr>
                <w:ilvl w:val="0"/>
                <w:numId w:val="19"/>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Расчетные задачи по уравнениям реакций с участием органических веществ. </w:t>
            </w:r>
          </w:p>
          <w:p w14:paraId="61B14C92">
            <w:pPr>
              <w:numPr>
                <w:ilvl w:val="0"/>
                <w:numId w:val="19"/>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«Получение этилена и изучение его свойств».  </w:t>
            </w:r>
          </w:p>
        </w:tc>
        <w:tc>
          <w:tcPr>
            <w:tcW w:w="1134" w:type="dxa"/>
            <w:gridSpan w:val="2"/>
            <w:tcBorders>
              <w:top w:val="single" w:color="000000" w:sz="6" w:space="0"/>
              <w:left w:val="single" w:color="000000" w:sz="6" w:space="0"/>
              <w:bottom w:val="single" w:color="000000" w:sz="6" w:space="0"/>
              <w:right w:val="single" w:color="000000" w:sz="6" w:space="0"/>
            </w:tcBorders>
          </w:tcPr>
          <w:p w14:paraId="69D35D8B">
            <w:pPr>
              <w:spacing w:after="19"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6CB89BE6">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3704A69E">
        <w:tblPrEx>
          <w:tblCellMar>
            <w:top w:w="85" w:type="dxa"/>
            <w:left w:w="38" w:type="dxa"/>
            <w:bottom w:w="0" w:type="dxa"/>
            <w:right w:w="0" w:type="dxa"/>
          </w:tblCellMar>
        </w:tblPrEx>
        <w:trPr>
          <w:gridBefore w:val="1"/>
          <w:gridAfter w:val="1"/>
          <w:wBefore w:w="138" w:type="dxa"/>
          <w:wAfter w:w="320" w:type="dxa"/>
          <w:trHeight w:val="2935"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50289831">
            <w:pPr>
              <w:spacing w:after="0" w:line="259" w:lineRule="auto"/>
              <w:ind w:left="11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4.3 </w:t>
            </w:r>
          </w:p>
        </w:tc>
        <w:tc>
          <w:tcPr>
            <w:tcW w:w="2411" w:type="dxa"/>
            <w:gridSpan w:val="2"/>
            <w:tcBorders>
              <w:top w:val="single" w:color="000000" w:sz="6" w:space="0"/>
              <w:left w:val="single" w:color="000000" w:sz="6" w:space="0"/>
              <w:bottom w:val="single" w:color="000000" w:sz="6" w:space="0"/>
              <w:right w:val="single" w:color="000000" w:sz="6" w:space="0"/>
            </w:tcBorders>
          </w:tcPr>
          <w:p w14:paraId="406362F9">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Органические вещества в жизнедеятельнос ти человека. Производство и применение органических веществ в промышленности </w:t>
            </w:r>
          </w:p>
        </w:tc>
        <w:tc>
          <w:tcPr>
            <w:tcW w:w="2693" w:type="dxa"/>
            <w:gridSpan w:val="3"/>
            <w:tcBorders>
              <w:top w:val="single" w:color="000000" w:sz="6" w:space="0"/>
              <w:left w:val="single" w:color="000000" w:sz="6" w:space="0"/>
              <w:bottom w:val="single" w:color="000000" w:sz="6" w:space="0"/>
              <w:right w:val="single" w:color="000000" w:sz="6" w:space="0"/>
            </w:tcBorders>
          </w:tcPr>
          <w:p w14:paraId="3FD8C139">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Обосновывать значение и применение органических веществ в бытовой и производственной деятельности человека их физико-химическими свойствами </w:t>
            </w:r>
          </w:p>
        </w:tc>
        <w:tc>
          <w:tcPr>
            <w:tcW w:w="3260" w:type="dxa"/>
            <w:tcBorders>
              <w:top w:val="single" w:color="000000" w:sz="6" w:space="0"/>
              <w:left w:val="single" w:color="000000" w:sz="6" w:space="0"/>
              <w:bottom w:val="single" w:color="000000" w:sz="6" w:space="0"/>
              <w:right w:val="single" w:color="000000" w:sz="6" w:space="0"/>
            </w:tcBorders>
          </w:tcPr>
          <w:p w14:paraId="79798E9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 </w:t>
            </w:r>
          </w:p>
        </w:tc>
        <w:tc>
          <w:tcPr>
            <w:tcW w:w="1134" w:type="dxa"/>
            <w:gridSpan w:val="2"/>
            <w:tcBorders>
              <w:top w:val="single" w:color="000000" w:sz="6" w:space="0"/>
              <w:left w:val="single" w:color="000000" w:sz="6" w:space="0"/>
              <w:bottom w:val="single" w:color="000000" w:sz="6" w:space="0"/>
              <w:right w:val="single" w:color="000000" w:sz="6" w:space="0"/>
            </w:tcBorders>
          </w:tcPr>
          <w:p w14:paraId="475FD307">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422F98C5">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2977D054">
        <w:tblPrEx>
          <w:tblCellMar>
            <w:top w:w="88" w:type="dxa"/>
            <w:left w:w="38" w:type="dxa"/>
            <w:bottom w:w="0" w:type="dxa"/>
            <w:right w:w="0" w:type="dxa"/>
          </w:tblCellMar>
        </w:tblPrEx>
        <w:trPr>
          <w:gridBefore w:val="1"/>
          <w:gridAfter w:val="1"/>
          <w:wBefore w:w="138" w:type="dxa"/>
          <w:wAfter w:w="320" w:type="dxa"/>
          <w:trHeight w:val="2616"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4878C833">
            <w:pPr>
              <w:spacing w:after="0" w:line="259" w:lineRule="auto"/>
              <w:ind w:right="45"/>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5</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5CA52D55">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5. </w:t>
            </w:r>
          </w:p>
          <w:p w14:paraId="47C909CB">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Кинетические и термодинамичес кие закономерности протекания химических реакций</w:t>
            </w:r>
            <w:r>
              <w:rPr>
                <w:rFonts w:ascii="Times New Roman" w:hAnsi="Times New Roman" w:eastAsia="Times New Roman" w:cs="Times New Roman"/>
                <w:color w:val="000000"/>
                <w:sz w:val="24"/>
                <w:lang w:eastAsia="ru-RU"/>
              </w:rPr>
              <w:t xml:space="preserve">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06898A84">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Исследовать равновесие и скорость химических реакций</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65938E4B">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Контрольная работа </w:t>
            </w:r>
            <w:r>
              <w:rPr>
                <w:rFonts w:ascii="Times New Roman" w:hAnsi="Times New Roman" w:eastAsia="Times New Roman" w:cs="Times New Roman"/>
                <w:color w:val="000000"/>
                <w:sz w:val="24"/>
                <w:lang w:eastAsia="ru-RU"/>
              </w:rPr>
              <w:t>«</w:t>
            </w:r>
            <w:r>
              <w:rPr>
                <w:rFonts w:ascii="Times New Roman" w:hAnsi="Times New Roman" w:eastAsia="Times New Roman" w:cs="Times New Roman"/>
                <w:b/>
                <w:color w:val="000000"/>
                <w:sz w:val="24"/>
                <w:lang w:eastAsia="ru-RU"/>
              </w:rPr>
              <w:t>Скорость химической реакции и химическое равновесие»</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68C6B0C1">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22153707">
        <w:tblPrEx>
          <w:tblCellMar>
            <w:top w:w="88" w:type="dxa"/>
            <w:left w:w="38" w:type="dxa"/>
            <w:bottom w:w="0" w:type="dxa"/>
            <w:right w:w="0" w:type="dxa"/>
          </w:tblCellMar>
        </w:tblPrEx>
        <w:trPr>
          <w:gridBefore w:val="1"/>
          <w:gridAfter w:val="1"/>
          <w:wBefore w:w="138" w:type="dxa"/>
          <w:wAfter w:w="320" w:type="dxa"/>
          <w:trHeight w:val="4556"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747FF5C9">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5.1 </w:t>
            </w:r>
          </w:p>
        </w:tc>
        <w:tc>
          <w:tcPr>
            <w:tcW w:w="2411" w:type="dxa"/>
            <w:gridSpan w:val="2"/>
            <w:tcBorders>
              <w:top w:val="single" w:color="000000" w:sz="6" w:space="0"/>
              <w:left w:val="single" w:color="000000" w:sz="6" w:space="0"/>
              <w:bottom w:val="single" w:color="000000" w:sz="6" w:space="0"/>
              <w:right w:val="single" w:color="000000" w:sz="6" w:space="0"/>
            </w:tcBorders>
          </w:tcPr>
          <w:p w14:paraId="6C0526F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Кинетические закономерности протекания химических реакций </w:t>
            </w:r>
          </w:p>
        </w:tc>
        <w:tc>
          <w:tcPr>
            <w:tcW w:w="2693" w:type="dxa"/>
            <w:gridSpan w:val="3"/>
            <w:tcBorders>
              <w:top w:val="single" w:color="000000" w:sz="6" w:space="0"/>
              <w:left w:val="single" w:color="000000" w:sz="6" w:space="0"/>
              <w:bottom w:val="single" w:color="000000" w:sz="6" w:space="0"/>
              <w:right w:val="single" w:color="000000" w:sz="6" w:space="0"/>
            </w:tcBorders>
          </w:tcPr>
          <w:p w14:paraId="1CB4B0D1">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влияние концентрации реагирующих веществ и температуры на скорость химических реакций </w:t>
            </w:r>
          </w:p>
        </w:tc>
        <w:tc>
          <w:tcPr>
            <w:tcW w:w="3260" w:type="dxa"/>
            <w:tcBorders>
              <w:top w:val="single" w:color="000000" w:sz="6" w:space="0"/>
              <w:left w:val="single" w:color="000000" w:sz="6" w:space="0"/>
              <w:bottom w:val="single" w:color="000000" w:sz="6" w:space="0"/>
              <w:right w:val="single" w:color="000000" w:sz="6" w:space="0"/>
            </w:tcBorders>
            <w:vAlign w:val="center"/>
          </w:tcPr>
          <w:p w14:paraId="5AF008BB">
            <w:pPr>
              <w:spacing w:after="2" w:line="273"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Лабораторная работа на выбор: </w:t>
            </w:r>
          </w:p>
          <w:p w14:paraId="458BE0B9">
            <w:pPr>
              <w:numPr>
                <w:ilvl w:val="0"/>
                <w:numId w:val="20"/>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«Определение зависимости скорости реакции от концентрации реагирующих веществ»; </w:t>
            </w:r>
          </w:p>
          <w:p w14:paraId="2238FD8A">
            <w:pPr>
              <w:numPr>
                <w:ilvl w:val="0"/>
                <w:numId w:val="20"/>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«Определение зависимости скорости реакции от температуры».  </w:t>
            </w:r>
          </w:p>
          <w:p w14:paraId="7F6352EC">
            <w:pPr>
              <w:spacing w:after="0" w:line="259" w:lineRule="auto"/>
              <w:ind w:left="2" w:right="16"/>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2. Практико-ориентированные теоретические задания на анализ факторов, влияющих на изменение скорости химической реакции. </w:t>
            </w:r>
          </w:p>
        </w:tc>
        <w:tc>
          <w:tcPr>
            <w:tcW w:w="1134" w:type="dxa"/>
            <w:gridSpan w:val="2"/>
            <w:tcBorders>
              <w:top w:val="single" w:color="000000" w:sz="6" w:space="0"/>
              <w:left w:val="single" w:color="000000" w:sz="6" w:space="0"/>
              <w:bottom w:val="single" w:color="000000" w:sz="6" w:space="0"/>
              <w:right w:val="single" w:color="000000" w:sz="6" w:space="0"/>
            </w:tcBorders>
          </w:tcPr>
          <w:p w14:paraId="207125FE">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2FCB374C">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69464E2A">
        <w:tblPrEx>
          <w:tblCellMar>
            <w:top w:w="88" w:type="dxa"/>
            <w:left w:w="38" w:type="dxa"/>
            <w:bottom w:w="0" w:type="dxa"/>
            <w:right w:w="0" w:type="dxa"/>
          </w:tblCellMar>
        </w:tblPrEx>
        <w:trPr>
          <w:gridBefore w:val="1"/>
          <w:gridAfter w:val="1"/>
          <w:wBefore w:w="138" w:type="dxa"/>
          <w:wAfter w:w="320" w:type="dxa"/>
          <w:trHeight w:val="5808"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22ECC7E9">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5.2 </w:t>
            </w:r>
          </w:p>
        </w:tc>
        <w:tc>
          <w:tcPr>
            <w:tcW w:w="2411" w:type="dxa"/>
            <w:gridSpan w:val="2"/>
            <w:tcBorders>
              <w:top w:val="single" w:color="000000" w:sz="6" w:space="0"/>
              <w:left w:val="single" w:color="000000" w:sz="6" w:space="0"/>
              <w:bottom w:val="single" w:color="000000" w:sz="6" w:space="0"/>
              <w:right w:val="single" w:color="000000" w:sz="6" w:space="0"/>
            </w:tcBorders>
          </w:tcPr>
          <w:p w14:paraId="70BDEA3E">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Термодинамические закономерности протекания химических реакций. Равновесие химических реакций </w:t>
            </w:r>
          </w:p>
        </w:tc>
        <w:tc>
          <w:tcPr>
            <w:tcW w:w="2693" w:type="dxa"/>
            <w:gridSpan w:val="3"/>
            <w:tcBorders>
              <w:top w:val="single" w:color="000000" w:sz="6" w:space="0"/>
              <w:left w:val="single" w:color="000000" w:sz="6" w:space="0"/>
              <w:bottom w:val="single" w:color="000000" w:sz="6" w:space="0"/>
              <w:right w:val="single" w:color="000000" w:sz="6" w:space="0"/>
            </w:tcBorders>
          </w:tcPr>
          <w:p w14:paraId="40D039FE">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влияние изменения концентрации веществ, реакции среды и температуры на смещение химического равновесия </w:t>
            </w:r>
          </w:p>
        </w:tc>
        <w:tc>
          <w:tcPr>
            <w:tcW w:w="3260" w:type="dxa"/>
            <w:tcBorders>
              <w:top w:val="single" w:color="000000" w:sz="6" w:space="0"/>
              <w:left w:val="single" w:color="000000" w:sz="6" w:space="0"/>
              <w:bottom w:val="single" w:color="000000" w:sz="6" w:space="0"/>
              <w:right w:val="single" w:color="000000" w:sz="6" w:space="0"/>
            </w:tcBorders>
          </w:tcPr>
          <w:p w14:paraId="0F4DADA7">
            <w:pPr>
              <w:numPr>
                <w:ilvl w:val="0"/>
                <w:numId w:val="21"/>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расчеты тепловых эффектов химических реакций и определение типа реакции (по тепловому эффекту: экзо- и эндотермические). </w:t>
            </w:r>
          </w:p>
          <w:p w14:paraId="320B941E">
            <w:pPr>
              <w:numPr>
                <w:ilvl w:val="0"/>
                <w:numId w:val="21"/>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на применение принципа Ле Шателье для нахождения направления смещения равновесия химической реакции и анализ факторов, влияющих на смещение химического равновесия.  </w:t>
            </w:r>
          </w:p>
          <w:p w14:paraId="013E2270">
            <w:pPr>
              <w:numPr>
                <w:ilvl w:val="0"/>
                <w:numId w:val="21"/>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«Изучение влияния различных факторов на смещение химического равновесия». </w:t>
            </w:r>
          </w:p>
        </w:tc>
        <w:tc>
          <w:tcPr>
            <w:tcW w:w="1134" w:type="dxa"/>
            <w:gridSpan w:val="2"/>
            <w:tcBorders>
              <w:top w:val="single" w:color="000000" w:sz="6" w:space="0"/>
              <w:left w:val="single" w:color="000000" w:sz="6" w:space="0"/>
              <w:bottom w:val="single" w:color="000000" w:sz="6" w:space="0"/>
              <w:right w:val="single" w:color="000000" w:sz="6" w:space="0"/>
            </w:tcBorders>
          </w:tcPr>
          <w:p w14:paraId="47BBC681">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09BB15F7">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543F38CD">
        <w:tblPrEx>
          <w:tblCellMar>
            <w:top w:w="88" w:type="dxa"/>
            <w:left w:w="38" w:type="dxa"/>
            <w:bottom w:w="0" w:type="dxa"/>
            <w:right w:w="0" w:type="dxa"/>
          </w:tblCellMar>
        </w:tblPrEx>
        <w:trPr>
          <w:gridBefore w:val="1"/>
          <w:gridAfter w:val="1"/>
          <w:wBefore w:w="138" w:type="dxa"/>
          <w:wAfter w:w="320" w:type="dxa"/>
          <w:trHeight w:val="695"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49318C41">
            <w:pPr>
              <w:spacing w:after="0" w:line="259" w:lineRule="auto"/>
              <w:ind w:right="45"/>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6</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0CDE8224">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6. </w:t>
            </w:r>
          </w:p>
          <w:p w14:paraId="4F33617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Дисперсные системы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012EE987">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Исследовать дисперсные системы</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7FC1849B">
            <w:pPr>
              <w:spacing w:after="20" w:line="259" w:lineRule="auto"/>
              <w:ind w:left="2"/>
              <w:jc w:val="both"/>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Контрольная работа по теме </w:t>
            </w:r>
          </w:p>
          <w:p w14:paraId="3E0920BA">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«Дисперсные системы»</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7F394CAB">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51828C20">
        <w:tblPrEx>
          <w:tblCellMar>
            <w:top w:w="88" w:type="dxa"/>
            <w:left w:w="38" w:type="dxa"/>
            <w:bottom w:w="0" w:type="dxa"/>
            <w:right w:w="0" w:type="dxa"/>
          </w:tblCellMar>
        </w:tblPrEx>
        <w:trPr>
          <w:gridBefore w:val="1"/>
          <w:gridAfter w:val="1"/>
          <w:wBefore w:w="138" w:type="dxa"/>
          <w:wAfter w:w="320" w:type="dxa"/>
          <w:trHeight w:val="2650"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1872F3E8">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6.1 </w:t>
            </w:r>
          </w:p>
        </w:tc>
        <w:tc>
          <w:tcPr>
            <w:tcW w:w="2411" w:type="dxa"/>
            <w:gridSpan w:val="2"/>
            <w:tcBorders>
              <w:top w:val="single" w:color="000000" w:sz="6" w:space="0"/>
              <w:left w:val="single" w:color="000000" w:sz="6" w:space="0"/>
              <w:bottom w:val="single" w:color="000000" w:sz="6" w:space="0"/>
              <w:right w:val="single" w:color="000000" w:sz="6" w:space="0"/>
            </w:tcBorders>
          </w:tcPr>
          <w:p w14:paraId="0D03C02F">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Дисперсные системы и факторы их устойчивости </w:t>
            </w:r>
          </w:p>
        </w:tc>
        <w:tc>
          <w:tcPr>
            <w:tcW w:w="2693" w:type="dxa"/>
            <w:gridSpan w:val="3"/>
            <w:tcBorders>
              <w:top w:val="single" w:color="000000" w:sz="6" w:space="0"/>
              <w:left w:val="single" w:color="000000" w:sz="6" w:space="0"/>
              <w:bottom w:val="single" w:color="000000" w:sz="6" w:space="0"/>
              <w:right w:val="single" w:color="000000" w:sz="6" w:space="0"/>
            </w:tcBorders>
          </w:tcPr>
          <w:p w14:paraId="63F087B0">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Различать истинные растворы, коллоидные растворы и грубодисперсные системы на основе химического эксперимента </w:t>
            </w:r>
          </w:p>
        </w:tc>
        <w:tc>
          <w:tcPr>
            <w:tcW w:w="3260" w:type="dxa"/>
            <w:tcBorders>
              <w:top w:val="single" w:color="000000" w:sz="6" w:space="0"/>
              <w:left w:val="single" w:color="000000" w:sz="6" w:space="0"/>
              <w:bottom w:val="single" w:color="000000" w:sz="6" w:space="0"/>
              <w:right w:val="single" w:color="000000" w:sz="6" w:space="0"/>
            </w:tcBorders>
            <w:vAlign w:val="center"/>
          </w:tcPr>
          <w:p w14:paraId="1D92691F">
            <w:pPr>
              <w:numPr>
                <w:ilvl w:val="0"/>
                <w:numId w:val="22"/>
              </w:numPr>
              <w:spacing w:after="4" w:line="275"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приготовление растворов. </w:t>
            </w:r>
          </w:p>
          <w:p w14:paraId="14D7793F">
            <w:pPr>
              <w:numPr>
                <w:ilvl w:val="0"/>
                <w:numId w:val="22"/>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расчетные задания на дисперсные системы, используемые в бытовой и производственной деятельности человека. </w:t>
            </w:r>
          </w:p>
        </w:tc>
        <w:tc>
          <w:tcPr>
            <w:tcW w:w="1134" w:type="dxa"/>
            <w:gridSpan w:val="2"/>
            <w:tcBorders>
              <w:top w:val="single" w:color="000000" w:sz="6" w:space="0"/>
              <w:left w:val="single" w:color="000000" w:sz="6" w:space="0"/>
              <w:bottom w:val="single" w:color="000000" w:sz="6" w:space="0"/>
              <w:right w:val="single" w:color="000000" w:sz="6" w:space="0"/>
            </w:tcBorders>
          </w:tcPr>
          <w:p w14:paraId="29531518">
            <w:pPr>
              <w:spacing w:after="19"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735CFDD3">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tc>
      </w:tr>
      <w:tr w14:paraId="088F67FE">
        <w:tblPrEx>
          <w:tblCellMar>
            <w:top w:w="88" w:type="dxa"/>
            <w:left w:w="38" w:type="dxa"/>
            <w:bottom w:w="0" w:type="dxa"/>
            <w:right w:w="0" w:type="dxa"/>
          </w:tblCellMar>
        </w:tblPrEx>
        <w:trPr>
          <w:gridBefore w:val="1"/>
          <w:gridAfter w:val="1"/>
          <w:wBefore w:w="138" w:type="dxa"/>
          <w:wAfter w:w="320" w:type="dxa"/>
          <w:trHeight w:val="1682"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184686DD">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6.2 </w:t>
            </w:r>
          </w:p>
        </w:tc>
        <w:tc>
          <w:tcPr>
            <w:tcW w:w="2411" w:type="dxa"/>
            <w:gridSpan w:val="2"/>
            <w:tcBorders>
              <w:top w:val="single" w:color="000000" w:sz="6" w:space="0"/>
              <w:left w:val="single" w:color="000000" w:sz="6" w:space="0"/>
              <w:bottom w:val="single" w:color="000000" w:sz="6" w:space="0"/>
              <w:right w:val="single" w:color="000000" w:sz="6" w:space="0"/>
            </w:tcBorders>
          </w:tcPr>
          <w:p w14:paraId="64B07A9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свойств дисперсных систем </w:t>
            </w:r>
          </w:p>
        </w:tc>
        <w:tc>
          <w:tcPr>
            <w:tcW w:w="2693" w:type="dxa"/>
            <w:gridSpan w:val="3"/>
            <w:tcBorders>
              <w:top w:val="single" w:color="000000" w:sz="6" w:space="0"/>
              <w:left w:val="single" w:color="000000" w:sz="6" w:space="0"/>
              <w:bottom w:val="single" w:color="000000" w:sz="6" w:space="0"/>
              <w:right w:val="single" w:color="000000" w:sz="6" w:space="0"/>
            </w:tcBorders>
          </w:tcPr>
          <w:p w14:paraId="615BD66F">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физикохимические свойства различных видов дисперсных систем </w:t>
            </w:r>
            <w:r>
              <w:rPr>
                <w:rFonts w:ascii="Times New Roman" w:hAnsi="Times New Roman" w:eastAsia="Times New Roman" w:cs="Times New Roman"/>
                <w:color w:val="000000"/>
                <w:sz w:val="28"/>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tcPr>
          <w:p w14:paraId="1B3E4987">
            <w:pPr>
              <w:spacing w:after="0" w:line="273"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(на выбор): </w:t>
            </w:r>
          </w:p>
          <w:p w14:paraId="3F97746B">
            <w:pPr>
              <w:spacing w:after="0" w:line="259" w:lineRule="auto"/>
              <w:ind w:left="2" w:right="14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Приготовление растворов; – Исследование дисперсных систем. </w:t>
            </w:r>
          </w:p>
        </w:tc>
        <w:tc>
          <w:tcPr>
            <w:tcW w:w="1134" w:type="dxa"/>
            <w:gridSpan w:val="2"/>
            <w:tcBorders>
              <w:top w:val="single" w:color="000000" w:sz="6" w:space="0"/>
              <w:left w:val="single" w:color="000000" w:sz="6" w:space="0"/>
              <w:bottom w:val="single" w:color="000000" w:sz="6" w:space="0"/>
              <w:right w:val="single" w:color="000000" w:sz="6" w:space="0"/>
            </w:tcBorders>
          </w:tcPr>
          <w:p w14:paraId="305A0570">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0955898D">
        <w:tblPrEx>
          <w:tblCellMar>
            <w:top w:w="88" w:type="dxa"/>
            <w:left w:w="38" w:type="dxa"/>
            <w:bottom w:w="0" w:type="dxa"/>
            <w:right w:w="0" w:type="dxa"/>
          </w:tblCellMar>
        </w:tblPrEx>
        <w:trPr>
          <w:gridBefore w:val="1"/>
          <w:gridAfter w:val="1"/>
          <w:wBefore w:w="138" w:type="dxa"/>
          <w:wAfter w:w="320" w:type="dxa"/>
          <w:trHeight w:val="2299"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009527A3">
            <w:pPr>
              <w:spacing w:after="0" w:line="259" w:lineRule="auto"/>
              <w:ind w:right="45"/>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7</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751E39B4">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7. </w:t>
            </w:r>
          </w:p>
          <w:p w14:paraId="2398B604">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Качественные реакции обнаружения органических и неорганических веществ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348B6DA1">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Исследовать свойства органических и неорганических веществ с использованием качественных реакций</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63F9797A">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74B61BCD">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7686813E">
        <w:tblPrEx>
          <w:tblCellMar>
            <w:top w:w="88" w:type="dxa"/>
            <w:left w:w="38" w:type="dxa"/>
            <w:bottom w:w="0" w:type="dxa"/>
            <w:right w:w="0" w:type="dxa"/>
          </w:tblCellMar>
        </w:tblPrEx>
        <w:trPr>
          <w:gridBefore w:val="1"/>
          <w:gridAfter w:val="1"/>
          <w:wBefore w:w="138" w:type="dxa"/>
          <w:wAfter w:w="320" w:type="dxa"/>
          <w:trHeight w:val="3920"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318AA64A">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7.1 </w:t>
            </w:r>
          </w:p>
        </w:tc>
        <w:tc>
          <w:tcPr>
            <w:tcW w:w="2411" w:type="dxa"/>
            <w:gridSpan w:val="2"/>
            <w:tcBorders>
              <w:top w:val="single" w:color="000000" w:sz="6" w:space="0"/>
              <w:left w:val="single" w:color="000000" w:sz="6" w:space="0"/>
              <w:bottom w:val="single" w:color="000000" w:sz="6" w:space="0"/>
              <w:right w:val="single" w:color="000000" w:sz="6" w:space="0"/>
            </w:tcBorders>
          </w:tcPr>
          <w:p w14:paraId="2F1A23F9">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Обнаружение неорганических катионов и анионов </w:t>
            </w:r>
          </w:p>
        </w:tc>
        <w:tc>
          <w:tcPr>
            <w:tcW w:w="2693" w:type="dxa"/>
            <w:gridSpan w:val="3"/>
            <w:tcBorders>
              <w:top w:val="single" w:color="000000" w:sz="6" w:space="0"/>
              <w:left w:val="single" w:color="000000" w:sz="6" w:space="0"/>
              <w:bottom w:val="single" w:color="000000" w:sz="6" w:space="0"/>
              <w:right w:val="single" w:color="000000" w:sz="6" w:space="0"/>
            </w:tcBorders>
          </w:tcPr>
          <w:p w14:paraId="18E2DF0D">
            <w:pPr>
              <w:spacing w:after="0" w:line="259" w:lineRule="auto"/>
              <w:ind w:left="2" w:right="4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качественные реакции неорганических веществ </w:t>
            </w:r>
          </w:p>
        </w:tc>
        <w:tc>
          <w:tcPr>
            <w:tcW w:w="3260" w:type="dxa"/>
            <w:tcBorders>
              <w:top w:val="single" w:color="000000" w:sz="6" w:space="0"/>
              <w:left w:val="single" w:color="000000" w:sz="6" w:space="0"/>
              <w:bottom w:val="single" w:color="000000" w:sz="6" w:space="0"/>
              <w:right w:val="single" w:color="000000" w:sz="6" w:space="0"/>
            </w:tcBorders>
            <w:vAlign w:val="center"/>
          </w:tcPr>
          <w:p w14:paraId="5293B629">
            <w:pPr>
              <w:spacing w:after="0" w:line="273"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Лабораторная работа (на выбор): </w:t>
            </w:r>
          </w:p>
          <w:p w14:paraId="07C024D4">
            <w:pPr>
              <w:spacing w:after="0" w:line="274" w:lineRule="auto"/>
              <w:ind w:left="2" w:right="57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Аналитические реакции катионов I–VI групп; – Аналитические реакции анионов. </w:t>
            </w:r>
          </w:p>
          <w:p w14:paraId="71519C00">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2. Практические задания на составление уравнений реакций обнаружения катионов I–VI групп и анионов, в т.ч. в молекулярной и ионной формах. </w:t>
            </w:r>
          </w:p>
        </w:tc>
        <w:tc>
          <w:tcPr>
            <w:tcW w:w="1134" w:type="dxa"/>
            <w:gridSpan w:val="2"/>
            <w:tcBorders>
              <w:top w:val="single" w:color="000000" w:sz="6" w:space="0"/>
              <w:left w:val="single" w:color="000000" w:sz="6" w:space="0"/>
              <w:bottom w:val="single" w:color="000000" w:sz="6" w:space="0"/>
              <w:right w:val="single" w:color="000000" w:sz="6" w:space="0"/>
            </w:tcBorders>
          </w:tcPr>
          <w:p w14:paraId="62DA94AC">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2E0EC189">
        <w:tblPrEx>
          <w:tblCellMar>
            <w:top w:w="88" w:type="dxa"/>
            <w:left w:w="38" w:type="dxa"/>
            <w:bottom w:w="0" w:type="dxa"/>
            <w:right w:w="0" w:type="dxa"/>
          </w:tblCellMar>
        </w:tblPrEx>
        <w:trPr>
          <w:gridBefore w:val="1"/>
          <w:gridAfter w:val="1"/>
          <w:wBefore w:w="138" w:type="dxa"/>
          <w:wAfter w:w="320" w:type="dxa"/>
          <w:trHeight w:val="2618"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211923E8">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7.2 </w:t>
            </w:r>
          </w:p>
        </w:tc>
        <w:tc>
          <w:tcPr>
            <w:tcW w:w="2411" w:type="dxa"/>
            <w:gridSpan w:val="2"/>
            <w:tcBorders>
              <w:top w:val="single" w:color="000000" w:sz="6" w:space="0"/>
              <w:left w:val="single" w:color="000000" w:sz="6" w:space="0"/>
              <w:bottom w:val="single" w:color="000000" w:sz="6" w:space="0"/>
              <w:right w:val="single" w:color="000000" w:sz="6" w:space="0"/>
            </w:tcBorders>
          </w:tcPr>
          <w:p w14:paraId="5C8342D6">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Обнаружение органических веществ отдельных классов с использованием качественных реакций </w:t>
            </w:r>
          </w:p>
        </w:tc>
        <w:tc>
          <w:tcPr>
            <w:tcW w:w="2693" w:type="dxa"/>
            <w:gridSpan w:val="3"/>
            <w:tcBorders>
              <w:top w:val="single" w:color="000000" w:sz="6" w:space="0"/>
              <w:left w:val="single" w:color="000000" w:sz="6" w:space="0"/>
              <w:bottom w:val="single" w:color="000000" w:sz="6" w:space="0"/>
              <w:right w:val="single" w:color="000000" w:sz="6" w:space="0"/>
            </w:tcBorders>
          </w:tcPr>
          <w:p w14:paraId="32A7F77D">
            <w:pPr>
              <w:spacing w:after="0" w:line="259" w:lineRule="auto"/>
              <w:ind w:left="2" w:right="4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качественные реакции органических соединений отдельных классов </w:t>
            </w:r>
          </w:p>
        </w:tc>
        <w:tc>
          <w:tcPr>
            <w:tcW w:w="3260" w:type="dxa"/>
            <w:tcBorders>
              <w:top w:val="single" w:color="000000" w:sz="6" w:space="0"/>
              <w:left w:val="single" w:color="000000" w:sz="6" w:space="0"/>
              <w:bottom w:val="single" w:color="000000" w:sz="6" w:space="0"/>
              <w:right w:val="single" w:color="000000" w:sz="6" w:space="0"/>
            </w:tcBorders>
          </w:tcPr>
          <w:p w14:paraId="70CE57E4">
            <w:pPr>
              <w:spacing w:after="0" w:line="275"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Лабораторная работа (на выбор): </w:t>
            </w:r>
          </w:p>
          <w:p w14:paraId="370EABBB">
            <w:pPr>
              <w:spacing w:after="0" w:line="259" w:lineRule="auto"/>
              <w:ind w:left="2" w:right="245"/>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Качественные реакции на отдельные классы органических веществ; – Качественный анализ органических соединений по функциональным группам. 2. Практические задания на составление качественных реакций обнаружения органических соединений. </w:t>
            </w:r>
          </w:p>
        </w:tc>
        <w:tc>
          <w:tcPr>
            <w:tcW w:w="1134" w:type="dxa"/>
            <w:gridSpan w:val="2"/>
            <w:tcBorders>
              <w:top w:val="single" w:color="000000" w:sz="6" w:space="0"/>
              <w:left w:val="single" w:color="000000" w:sz="6" w:space="0"/>
              <w:bottom w:val="single" w:color="000000" w:sz="6" w:space="0"/>
              <w:right w:val="single" w:color="000000" w:sz="6" w:space="0"/>
            </w:tcBorders>
          </w:tcPr>
          <w:p w14:paraId="48DEFFF9">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0CB16E41">
        <w:tblPrEx>
          <w:tblCellMar>
            <w:top w:w="88" w:type="dxa"/>
            <w:left w:w="38" w:type="dxa"/>
            <w:bottom w:w="0" w:type="dxa"/>
            <w:right w:w="2" w:type="dxa"/>
          </w:tblCellMar>
        </w:tblPrEx>
        <w:trPr>
          <w:gridBefore w:val="1"/>
          <w:gridAfter w:val="1"/>
          <w:wBefore w:w="138" w:type="dxa"/>
          <w:wAfter w:w="320" w:type="dxa"/>
          <w:trHeight w:val="413"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07236297">
            <w:pPr>
              <w:spacing w:after="0" w:line="259" w:lineRule="auto"/>
              <w:ind w:right="43"/>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II</w:t>
            </w:r>
            <w:r>
              <w:rPr>
                <w:rFonts w:ascii="Times New Roman" w:hAnsi="Times New Roman" w:eastAsia="Times New Roman" w:cs="Times New Roman"/>
                <w:color w:val="000000"/>
                <w:sz w:val="24"/>
                <w:lang w:eastAsia="ru-RU"/>
              </w:rPr>
              <w:t xml:space="preserve"> </w:t>
            </w:r>
          </w:p>
        </w:tc>
        <w:tc>
          <w:tcPr>
            <w:tcW w:w="9498" w:type="dxa"/>
            <w:gridSpan w:val="8"/>
            <w:tcBorders>
              <w:top w:val="single" w:color="000000" w:sz="6" w:space="0"/>
              <w:left w:val="single" w:color="000000" w:sz="6" w:space="0"/>
              <w:bottom w:val="single" w:color="000000" w:sz="6" w:space="0"/>
              <w:right w:val="single" w:color="000000" w:sz="6" w:space="0"/>
            </w:tcBorders>
          </w:tcPr>
          <w:p w14:paraId="7389E8B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Прикладной модуль </w:t>
            </w:r>
          </w:p>
        </w:tc>
      </w:tr>
      <w:tr w14:paraId="774EAD11">
        <w:tblPrEx>
          <w:tblCellMar>
            <w:top w:w="88" w:type="dxa"/>
            <w:left w:w="38" w:type="dxa"/>
            <w:bottom w:w="0" w:type="dxa"/>
            <w:right w:w="2" w:type="dxa"/>
          </w:tblCellMar>
        </w:tblPrEx>
        <w:trPr>
          <w:gridBefore w:val="1"/>
          <w:gridAfter w:val="1"/>
          <w:wBefore w:w="138" w:type="dxa"/>
          <w:wAfter w:w="320" w:type="dxa"/>
          <w:trHeight w:val="1965"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0DDF68E4">
            <w:pPr>
              <w:spacing w:after="0" w:line="259" w:lineRule="auto"/>
              <w:ind w:right="43"/>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8</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4EC7ABEC">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8.  </w:t>
            </w:r>
          </w:p>
          <w:p w14:paraId="5D1B664F">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Химия в быту и производственн ой деятельности человека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7F30BBEA">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Оценивать последствия бытовой и производственной деятельности человека с позиций экологической безопасности</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0BA5EA56">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Защита кейса (с учетом будущей профессиональной деятельности)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771B8F20">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156E0A68">
        <w:tblPrEx>
          <w:tblCellMar>
            <w:top w:w="88" w:type="dxa"/>
            <w:left w:w="38" w:type="dxa"/>
            <w:bottom w:w="0" w:type="dxa"/>
            <w:right w:w="2" w:type="dxa"/>
          </w:tblCellMar>
        </w:tblPrEx>
        <w:trPr>
          <w:gridBefore w:val="1"/>
          <w:gridAfter w:val="1"/>
          <w:wBefore w:w="138" w:type="dxa"/>
          <w:wAfter w:w="320" w:type="dxa"/>
          <w:trHeight w:val="4573"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20525B7D">
            <w:pPr>
              <w:spacing w:after="0" w:line="259" w:lineRule="auto"/>
              <w:ind w:left="17"/>
              <w:jc w:val="center"/>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tcPr>
          <w:p w14:paraId="128C9D0F">
            <w:pPr>
              <w:spacing w:after="0" w:line="274"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Химия в быту и производственной деятельности человека </w:t>
            </w:r>
          </w:p>
          <w:p w14:paraId="3772095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 </w:t>
            </w:r>
          </w:p>
        </w:tc>
        <w:tc>
          <w:tcPr>
            <w:tcW w:w="2693" w:type="dxa"/>
            <w:gridSpan w:val="3"/>
            <w:tcBorders>
              <w:top w:val="single" w:color="000000" w:sz="6" w:space="0"/>
              <w:left w:val="single" w:color="000000" w:sz="6" w:space="0"/>
              <w:bottom w:val="single" w:color="000000" w:sz="6" w:space="0"/>
              <w:right w:val="single" w:color="000000" w:sz="6" w:space="0"/>
            </w:tcBorders>
          </w:tcPr>
          <w:p w14:paraId="2CDD0D9F">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Оценивать последствия бытовой и производственной деятельности человека с позиций экологической безопасности </w:t>
            </w:r>
          </w:p>
        </w:tc>
        <w:tc>
          <w:tcPr>
            <w:tcW w:w="3260" w:type="dxa"/>
            <w:tcBorders>
              <w:top w:val="single" w:color="000000" w:sz="6" w:space="0"/>
              <w:left w:val="single" w:color="000000" w:sz="6" w:space="0"/>
              <w:bottom w:val="single" w:color="000000" w:sz="6" w:space="0"/>
              <w:right w:val="single" w:color="000000" w:sz="6" w:space="0"/>
            </w:tcBorders>
            <w:vAlign w:val="center"/>
          </w:tcPr>
          <w:p w14:paraId="37605D63">
            <w:pPr>
              <w:spacing w:after="2" w:line="273"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Кейс (с учетом будущей профессиональной деятельности). </w:t>
            </w:r>
          </w:p>
          <w:p w14:paraId="06EB6387">
            <w:pPr>
              <w:spacing w:after="2" w:line="273" w:lineRule="auto"/>
              <w:ind w:left="2" w:right="367"/>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Возможные темы кейсов: 1. Потепление климата и высвобождение газовых гидратов со дна океана. </w:t>
            </w:r>
          </w:p>
          <w:p w14:paraId="0F55ED3D">
            <w:pPr>
              <w:numPr>
                <w:ilvl w:val="0"/>
                <w:numId w:val="23"/>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Будущие материалы для авиа-, машино- и приборостроения. </w:t>
            </w:r>
          </w:p>
          <w:p w14:paraId="6E7B03AA">
            <w:pPr>
              <w:numPr>
                <w:ilvl w:val="0"/>
                <w:numId w:val="23"/>
              </w:numPr>
              <w:spacing w:after="4" w:line="275"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Новые материалы для солнечных батарей. </w:t>
            </w:r>
          </w:p>
          <w:p w14:paraId="00488E0B">
            <w:pPr>
              <w:numPr>
                <w:ilvl w:val="0"/>
                <w:numId w:val="23"/>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Лекарства на основе растительных препаратов. </w:t>
            </w:r>
          </w:p>
        </w:tc>
        <w:tc>
          <w:tcPr>
            <w:tcW w:w="1134" w:type="dxa"/>
            <w:gridSpan w:val="2"/>
            <w:tcBorders>
              <w:top w:val="single" w:color="000000" w:sz="6" w:space="0"/>
              <w:left w:val="single" w:color="000000" w:sz="6" w:space="0"/>
              <w:bottom w:val="single" w:color="000000" w:sz="6" w:space="0"/>
              <w:right w:val="single" w:color="000000" w:sz="6" w:space="0"/>
            </w:tcBorders>
          </w:tcPr>
          <w:p w14:paraId="7A7DE414">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4AA3DA4A">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0AFA16E3">
            <w:pPr>
              <w:spacing w:after="19"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04 </w:t>
            </w:r>
          </w:p>
          <w:p w14:paraId="374CB950">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53E50887">
        <w:tblPrEx>
          <w:tblCellMar>
            <w:top w:w="88" w:type="dxa"/>
            <w:left w:w="38" w:type="dxa"/>
            <w:bottom w:w="0" w:type="dxa"/>
            <w:right w:w="2" w:type="dxa"/>
          </w:tblCellMar>
        </w:tblPrEx>
        <w:trPr>
          <w:gridBefore w:val="1"/>
          <w:gridAfter w:val="1"/>
          <w:wBefore w:w="138" w:type="dxa"/>
          <w:wAfter w:w="320" w:type="dxa"/>
          <w:trHeight w:val="1665" w:hRule="atLeast"/>
        </w:trPr>
        <w:tc>
          <w:tcPr>
            <w:tcW w:w="854" w:type="dxa"/>
            <w:gridSpan w:val="2"/>
            <w:tcBorders>
              <w:top w:val="single" w:color="000000" w:sz="6" w:space="0"/>
              <w:left w:val="single" w:color="000000" w:sz="6" w:space="0"/>
              <w:bottom w:val="single" w:color="000000" w:sz="6" w:space="0"/>
              <w:right w:val="single" w:color="000000" w:sz="6" w:space="0"/>
            </w:tcBorders>
            <w:shd w:val="clear" w:color="auto" w:fill="D9D9D9"/>
          </w:tcPr>
          <w:p w14:paraId="3991F12D">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9.1</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2EDE2A6F">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9.1. </w:t>
            </w:r>
          </w:p>
          <w:p w14:paraId="1C0EAB0F">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Исследование и химический анализ объектов биосферы</w:t>
            </w:r>
            <w:r>
              <w:rPr>
                <w:rFonts w:ascii="Times New Roman" w:hAnsi="Times New Roman" w:eastAsia="Times New Roman" w:cs="Times New Roman"/>
                <w:color w:val="000000"/>
                <w:sz w:val="24"/>
                <w:lang w:eastAsia="ru-RU"/>
              </w:rPr>
              <w:t xml:space="preserve">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79C523E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Интерпретировать химические процессы и явления в биосфере</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1AFF63BC">
            <w:pPr>
              <w:spacing w:after="0" w:line="273"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Защита учебно-исследовательского проекта </w:t>
            </w:r>
          </w:p>
          <w:p w14:paraId="52A1DEDD">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(с учетом будущей профессиональной деятельности)</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26EFADA3">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3848BAC0">
        <w:tblPrEx>
          <w:tblCellMar>
            <w:top w:w="88" w:type="dxa"/>
            <w:left w:w="38" w:type="dxa"/>
            <w:bottom w:w="0" w:type="dxa"/>
            <w:right w:w="2" w:type="dxa"/>
          </w:tblCellMar>
        </w:tblPrEx>
        <w:trPr>
          <w:gridBefore w:val="1"/>
          <w:gridAfter w:val="1"/>
          <w:wBefore w:w="138" w:type="dxa"/>
          <w:wAfter w:w="320" w:type="dxa"/>
          <w:trHeight w:val="3902" w:hRule="atLeast"/>
        </w:trPr>
        <w:tc>
          <w:tcPr>
            <w:tcW w:w="854" w:type="dxa"/>
            <w:gridSpan w:val="2"/>
            <w:tcBorders>
              <w:top w:val="single" w:color="000000" w:sz="6" w:space="0"/>
              <w:left w:val="single" w:color="000000" w:sz="6" w:space="0"/>
              <w:bottom w:val="single" w:color="000000" w:sz="6" w:space="0"/>
              <w:right w:val="single" w:color="000000" w:sz="6" w:space="0"/>
            </w:tcBorders>
          </w:tcPr>
          <w:p w14:paraId="1484F35E">
            <w:pPr>
              <w:spacing w:after="0" w:line="259" w:lineRule="auto"/>
              <w:ind w:left="17"/>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9.1.1 </w:t>
            </w:r>
          </w:p>
        </w:tc>
        <w:tc>
          <w:tcPr>
            <w:tcW w:w="2411" w:type="dxa"/>
            <w:gridSpan w:val="2"/>
            <w:tcBorders>
              <w:top w:val="single" w:color="000000" w:sz="6" w:space="0"/>
              <w:left w:val="single" w:color="000000" w:sz="6" w:space="0"/>
              <w:bottom w:val="single" w:color="000000" w:sz="6" w:space="0"/>
              <w:right w:val="single" w:color="000000" w:sz="6" w:space="0"/>
            </w:tcBorders>
          </w:tcPr>
          <w:p w14:paraId="4B792C33">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Основы лабораторной практики в профессиональных лабораториях </w:t>
            </w:r>
          </w:p>
        </w:tc>
        <w:tc>
          <w:tcPr>
            <w:tcW w:w="2693" w:type="dxa"/>
            <w:gridSpan w:val="3"/>
            <w:tcBorders>
              <w:top w:val="single" w:color="000000" w:sz="6" w:space="0"/>
              <w:left w:val="single" w:color="000000" w:sz="6" w:space="0"/>
              <w:bottom w:val="single" w:color="000000" w:sz="6" w:space="0"/>
              <w:right w:val="single" w:color="000000" w:sz="6" w:space="0"/>
            </w:tcBorders>
          </w:tcPr>
          <w:p w14:paraId="02A16C36">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Выполнять полный цикл экспериментального исследования с соблюдением правил безопасного обращения с веществами и лабораторным оборудованием </w:t>
            </w:r>
          </w:p>
        </w:tc>
        <w:tc>
          <w:tcPr>
            <w:tcW w:w="3260" w:type="dxa"/>
            <w:tcBorders>
              <w:top w:val="single" w:color="000000" w:sz="6" w:space="0"/>
              <w:left w:val="single" w:color="000000" w:sz="6" w:space="0"/>
              <w:bottom w:val="single" w:color="000000" w:sz="6" w:space="0"/>
              <w:right w:val="single" w:color="000000" w:sz="6" w:space="0"/>
            </w:tcBorders>
          </w:tcPr>
          <w:p w14:paraId="05C0F244">
            <w:pPr>
              <w:numPr>
                <w:ilvl w:val="0"/>
                <w:numId w:val="24"/>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«Основы лабораторной практики». </w:t>
            </w:r>
          </w:p>
          <w:p w14:paraId="561AD958">
            <w:pPr>
              <w:numPr>
                <w:ilvl w:val="0"/>
                <w:numId w:val="24"/>
              </w:numPr>
              <w:spacing w:after="4" w:line="275"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Типовые расчеты по тематике эксперимента. </w:t>
            </w:r>
          </w:p>
          <w:p w14:paraId="5F10F01B">
            <w:pPr>
              <w:numPr>
                <w:ilvl w:val="0"/>
                <w:numId w:val="24"/>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вычисление среднего значения экспериментальных данных, погрешности. </w:t>
            </w:r>
          </w:p>
          <w:p w14:paraId="27D822FD">
            <w:pPr>
              <w:numPr>
                <w:ilvl w:val="0"/>
                <w:numId w:val="24"/>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Представление результатов эксперимента в различной форме (таблица, график, отчет, доклад, презентация).</w:t>
            </w:r>
          </w:p>
        </w:tc>
        <w:tc>
          <w:tcPr>
            <w:tcW w:w="1134" w:type="dxa"/>
            <w:gridSpan w:val="2"/>
            <w:tcBorders>
              <w:top w:val="single" w:color="000000" w:sz="6" w:space="0"/>
              <w:left w:val="single" w:color="000000" w:sz="6" w:space="0"/>
              <w:bottom w:val="single" w:color="000000" w:sz="6" w:space="0"/>
              <w:right w:val="single" w:color="000000" w:sz="6" w:space="0"/>
            </w:tcBorders>
          </w:tcPr>
          <w:p w14:paraId="29C2FBF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1D7A95B1">
        <w:tblPrEx>
          <w:tblCellMar>
            <w:top w:w="88" w:type="dxa"/>
            <w:left w:w="38" w:type="dxa"/>
            <w:bottom w:w="0" w:type="dxa"/>
            <w:right w:w="0" w:type="dxa"/>
          </w:tblCellMar>
        </w:tblPrEx>
        <w:trPr>
          <w:gridAfter w:val="1"/>
          <w:wAfter w:w="320" w:type="dxa"/>
          <w:trHeight w:val="7377"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59311BEF">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9.1.2 </w:t>
            </w:r>
          </w:p>
        </w:tc>
        <w:tc>
          <w:tcPr>
            <w:tcW w:w="2411" w:type="dxa"/>
            <w:gridSpan w:val="2"/>
            <w:tcBorders>
              <w:top w:val="single" w:color="000000" w:sz="6" w:space="0"/>
              <w:left w:val="single" w:color="000000" w:sz="6" w:space="0"/>
              <w:bottom w:val="single" w:color="000000" w:sz="6" w:space="0"/>
              <w:right w:val="single" w:color="000000" w:sz="6" w:space="0"/>
            </w:tcBorders>
          </w:tcPr>
          <w:p w14:paraId="4C0984E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анализ проб воды </w:t>
            </w:r>
          </w:p>
        </w:tc>
        <w:tc>
          <w:tcPr>
            <w:tcW w:w="2693" w:type="dxa"/>
            <w:gridSpan w:val="3"/>
            <w:tcBorders>
              <w:top w:val="single" w:color="000000" w:sz="6" w:space="0"/>
              <w:left w:val="single" w:color="000000" w:sz="6" w:space="0"/>
              <w:bottom w:val="single" w:color="000000" w:sz="6" w:space="0"/>
              <w:right w:val="single" w:color="000000" w:sz="6" w:space="0"/>
            </w:tcBorders>
          </w:tcPr>
          <w:p w14:paraId="243C6D08">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проб воды </w:t>
            </w:r>
          </w:p>
        </w:tc>
        <w:tc>
          <w:tcPr>
            <w:tcW w:w="3260" w:type="dxa"/>
            <w:tcBorders>
              <w:top w:val="single" w:color="000000" w:sz="6" w:space="0"/>
              <w:left w:val="single" w:color="000000" w:sz="6" w:space="0"/>
              <w:bottom w:val="single" w:color="000000" w:sz="6" w:space="0"/>
              <w:right w:val="single" w:color="000000" w:sz="6" w:space="0"/>
            </w:tcBorders>
          </w:tcPr>
          <w:p w14:paraId="3D2FA0F3">
            <w:pPr>
              <w:numPr>
                <w:ilvl w:val="0"/>
                <w:numId w:val="25"/>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Тест «Свойства и состав воды». </w:t>
            </w:r>
          </w:p>
          <w:p w14:paraId="673E6A55">
            <w:pPr>
              <w:numPr>
                <w:ilvl w:val="0"/>
                <w:numId w:val="25"/>
              </w:numPr>
              <w:spacing w:after="2"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Задание «Химический состав воды, тип воды и способы ее применения» (с использованием нормативных документов). </w:t>
            </w:r>
          </w:p>
          <w:p w14:paraId="608239D6">
            <w:pPr>
              <w:numPr>
                <w:ilvl w:val="0"/>
                <w:numId w:val="25"/>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 </w:t>
            </w:r>
          </w:p>
          <w:p w14:paraId="7EF1A35A">
            <w:pPr>
              <w:numPr>
                <w:ilvl w:val="0"/>
                <w:numId w:val="25"/>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на выбор: </w:t>
            </w:r>
          </w:p>
          <w:p w14:paraId="1714A105">
            <w:pPr>
              <w:numPr>
                <w:ilvl w:val="0"/>
                <w:numId w:val="26"/>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Очистка воды от загрязнений; </w:t>
            </w:r>
          </w:p>
          <w:p w14:paraId="0D71F0E5">
            <w:pPr>
              <w:numPr>
                <w:ilvl w:val="0"/>
                <w:numId w:val="26"/>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Определение рН воды и ее кислотности;  </w:t>
            </w:r>
          </w:p>
          <w:p w14:paraId="67333DE2">
            <w:pPr>
              <w:numPr>
                <w:ilvl w:val="0"/>
                <w:numId w:val="26"/>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Определение жесткости воды и способы ее устранения. </w:t>
            </w:r>
          </w:p>
        </w:tc>
        <w:tc>
          <w:tcPr>
            <w:tcW w:w="1134" w:type="dxa"/>
            <w:gridSpan w:val="2"/>
            <w:tcBorders>
              <w:top w:val="single" w:color="000000" w:sz="6" w:space="0"/>
              <w:left w:val="single" w:color="000000" w:sz="6" w:space="0"/>
              <w:bottom w:val="single" w:color="000000" w:sz="6" w:space="0"/>
              <w:right w:val="single" w:color="000000" w:sz="6" w:space="0"/>
            </w:tcBorders>
          </w:tcPr>
          <w:p w14:paraId="33D9E5E3">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495506B0">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5DEE63E1">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15769E32">
        <w:tblPrEx>
          <w:tblCellMar>
            <w:top w:w="88" w:type="dxa"/>
            <w:left w:w="38" w:type="dxa"/>
            <w:bottom w:w="0" w:type="dxa"/>
            <w:right w:w="2" w:type="dxa"/>
          </w:tblCellMar>
        </w:tblPrEx>
        <w:trPr>
          <w:gridAfter w:val="1"/>
          <w:wAfter w:w="320" w:type="dxa"/>
          <w:trHeight w:val="5172"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02CD70CF">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9.1.3 </w:t>
            </w:r>
          </w:p>
        </w:tc>
        <w:tc>
          <w:tcPr>
            <w:tcW w:w="2411" w:type="dxa"/>
            <w:gridSpan w:val="2"/>
            <w:tcBorders>
              <w:top w:val="single" w:color="000000" w:sz="6" w:space="0"/>
              <w:left w:val="single" w:color="000000" w:sz="6" w:space="0"/>
              <w:bottom w:val="single" w:color="000000" w:sz="6" w:space="0"/>
              <w:right w:val="single" w:color="000000" w:sz="6" w:space="0"/>
            </w:tcBorders>
          </w:tcPr>
          <w:p w14:paraId="1E6D6FF2">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контроль качества продуктов питания </w:t>
            </w:r>
          </w:p>
        </w:tc>
        <w:tc>
          <w:tcPr>
            <w:tcW w:w="2693" w:type="dxa"/>
            <w:gridSpan w:val="3"/>
            <w:tcBorders>
              <w:top w:val="single" w:color="000000" w:sz="6" w:space="0"/>
              <w:left w:val="single" w:color="000000" w:sz="6" w:space="0"/>
              <w:bottom w:val="single" w:color="000000" w:sz="6" w:space="0"/>
              <w:right w:val="single" w:color="000000" w:sz="6" w:space="0"/>
            </w:tcBorders>
          </w:tcPr>
          <w:p w14:paraId="676C59FA">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продуктов питания </w:t>
            </w:r>
          </w:p>
        </w:tc>
        <w:tc>
          <w:tcPr>
            <w:tcW w:w="3260" w:type="dxa"/>
            <w:tcBorders>
              <w:top w:val="single" w:color="000000" w:sz="6" w:space="0"/>
              <w:left w:val="single" w:color="000000" w:sz="6" w:space="0"/>
              <w:bottom w:val="single" w:color="000000" w:sz="6" w:space="0"/>
              <w:right w:val="single" w:color="000000" w:sz="6" w:space="0"/>
            </w:tcBorders>
          </w:tcPr>
          <w:p w14:paraId="42C4AC1A">
            <w:pPr>
              <w:numPr>
                <w:ilvl w:val="0"/>
                <w:numId w:val="27"/>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Тест «Органические и неорганические вещества, входящие в состав продуктов питания». </w:t>
            </w:r>
          </w:p>
          <w:p w14:paraId="0E0B4AF3">
            <w:pPr>
              <w:numPr>
                <w:ilvl w:val="0"/>
                <w:numId w:val="27"/>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по кулинарной тематике. </w:t>
            </w:r>
          </w:p>
          <w:p w14:paraId="6246F629">
            <w:pPr>
              <w:numPr>
                <w:ilvl w:val="0"/>
                <w:numId w:val="27"/>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(на выбор): </w:t>
            </w:r>
          </w:p>
          <w:p w14:paraId="575E7156">
            <w:pPr>
              <w:spacing w:after="0" w:line="274" w:lineRule="auto"/>
              <w:ind w:right="86"/>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Обнаружение нитратов в продуктах питания; – Исследование продуктов питания на наличие углеводов (мука, творог, молоко, йогурт) на наличие углеводов </w:t>
            </w:r>
          </w:p>
          <w:p w14:paraId="5D2EE66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(крахмал, глюкоза, сахароза). </w:t>
            </w:r>
          </w:p>
        </w:tc>
        <w:tc>
          <w:tcPr>
            <w:tcW w:w="1134" w:type="dxa"/>
            <w:gridSpan w:val="2"/>
            <w:tcBorders>
              <w:top w:val="single" w:color="000000" w:sz="6" w:space="0"/>
              <w:left w:val="single" w:color="000000" w:sz="6" w:space="0"/>
              <w:bottom w:val="single" w:color="000000" w:sz="6" w:space="0"/>
              <w:right w:val="single" w:color="000000" w:sz="6" w:space="0"/>
            </w:tcBorders>
          </w:tcPr>
          <w:p w14:paraId="6B49E86A">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0D661309">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1FF502BC">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388741D4">
        <w:tblPrEx>
          <w:tblCellMar>
            <w:top w:w="88" w:type="dxa"/>
            <w:left w:w="38" w:type="dxa"/>
            <w:bottom w:w="0" w:type="dxa"/>
            <w:right w:w="2" w:type="dxa"/>
          </w:tblCellMar>
        </w:tblPrEx>
        <w:trPr>
          <w:gridAfter w:val="1"/>
          <w:wAfter w:w="320" w:type="dxa"/>
          <w:trHeight w:val="4010"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029FAAFA">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9.1.4 </w:t>
            </w:r>
          </w:p>
        </w:tc>
        <w:tc>
          <w:tcPr>
            <w:tcW w:w="2411" w:type="dxa"/>
            <w:gridSpan w:val="2"/>
            <w:tcBorders>
              <w:top w:val="single" w:color="000000" w:sz="6" w:space="0"/>
              <w:left w:val="single" w:color="000000" w:sz="6" w:space="0"/>
              <w:bottom w:val="single" w:color="000000" w:sz="6" w:space="0"/>
              <w:right w:val="single" w:color="000000" w:sz="6" w:space="0"/>
            </w:tcBorders>
          </w:tcPr>
          <w:p w14:paraId="426EDEE2">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анализ проб почвы </w:t>
            </w:r>
          </w:p>
        </w:tc>
        <w:tc>
          <w:tcPr>
            <w:tcW w:w="2693" w:type="dxa"/>
            <w:gridSpan w:val="3"/>
            <w:tcBorders>
              <w:top w:val="single" w:color="000000" w:sz="6" w:space="0"/>
              <w:left w:val="single" w:color="000000" w:sz="6" w:space="0"/>
              <w:bottom w:val="single" w:color="000000" w:sz="6" w:space="0"/>
              <w:right w:val="single" w:color="000000" w:sz="6" w:space="0"/>
            </w:tcBorders>
          </w:tcPr>
          <w:p w14:paraId="3269686F">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проб почвы </w:t>
            </w:r>
          </w:p>
        </w:tc>
        <w:tc>
          <w:tcPr>
            <w:tcW w:w="3260" w:type="dxa"/>
            <w:tcBorders>
              <w:top w:val="single" w:color="000000" w:sz="6" w:space="0"/>
              <w:left w:val="single" w:color="000000" w:sz="6" w:space="0"/>
              <w:bottom w:val="single" w:color="000000" w:sz="6" w:space="0"/>
              <w:right w:val="single" w:color="000000" w:sz="6" w:space="0"/>
            </w:tcBorders>
          </w:tcPr>
          <w:p w14:paraId="10D83D20">
            <w:pPr>
              <w:spacing w:after="0" w:line="274" w:lineRule="auto"/>
              <w:ind w:right="105"/>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1. Тест по теме «Химический состав неорганических и органических удобрений». 2. Задание «Взаимосвязь состава почвы, тип почвы и ее назначения». </w:t>
            </w:r>
          </w:p>
          <w:p w14:paraId="52AD9D16">
            <w:pPr>
              <w:spacing w:after="2" w:line="274" w:lineRule="auto"/>
              <w:ind w:right="37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3. Лабораторная работа (на выбор): – Обнаружение неорганических примесей в пробах почвы; </w:t>
            </w:r>
          </w:p>
          <w:p w14:paraId="69703220">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Определение рН водной вытяжки почвы, её кислотности и щелочности. </w:t>
            </w:r>
          </w:p>
        </w:tc>
        <w:tc>
          <w:tcPr>
            <w:tcW w:w="1134" w:type="dxa"/>
            <w:gridSpan w:val="2"/>
            <w:tcBorders>
              <w:top w:val="single" w:color="000000" w:sz="6" w:space="0"/>
              <w:left w:val="single" w:color="000000" w:sz="6" w:space="0"/>
              <w:bottom w:val="single" w:color="000000" w:sz="6" w:space="0"/>
              <w:right w:val="single" w:color="000000" w:sz="6" w:space="0"/>
            </w:tcBorders>
          </w:tcPr>
          <w:p w14:paraId="103FED5D">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7F81C64C">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30A156AF">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406C34EB">
        <w:tblPrEx>
          <w:tblCellMar>
            <w:top w:w="88" w:type="dxa"/>
            <w:left w:w="38" w:type="dxa"/>
            <w:bottom w:w="0" w:type="dxa"/>
            <w:right w:w="2" w:type="dxa"/>
          </w:tblCellMar>
        </w:tblPrEx>
        <w:trPr>
          <w:gridAfter w:val="1"/>
          <w:wAfter w:w="320" w:type="dxa"/>
          <w:trHeight w:val="9255"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37F53C15">
            <w:pPr>
              <w:spacing w:after="0" w:line="259" w:lineRule="auto"/>
              <w:ind w:left="17"/>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9.1.5 </w:t>
            </w:r>
          </w:p>
        </w:tc>
        <w:tc>
          <w:tcPr>
            <w:tcW w:w="2411" w:type="dxa"/>
            <w:gridSpan w:val="2"/>
            <w:tcBorders>
              <w:top w:val="single" w:color="000000" w:sz="6" w:space="0"/>
              <w:left w:val="single" w:color="000000" w:sz="6" w:space="0"/>
              <w:bottom w:val="single" w:color="000000" w:sz="6" w:space="0"/>
              <w:right w:val="single" w:color="000000" w:sz="6" w:space="0"/>
            </w:tcBorders>
          </w:tcPr>
          <w:p w14:paraId="560EB1D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объектов биосферы </w:t>
            </w:r>
          </w:p>
        </w:tc>
        <w:tc>
          <w:tcPr>
            <w:tcW w:w="2693" w:type="dxa"/>
            <w:gridSpan w:val="3"/>
            <w:tcBorders>
              <w:top w:val="single" w:color="000000" w:sz="6" w:space="0"/>
              <w:left w:val="single" w:color="000000" w:sz="6" w:space="0"/>
              <w:bottom w:val="single" w:color="000000" w:sz="6" w:space="0"/>
              <w:right w:val="single" w:color="000000" w:sz="6" w:space="0"/>
            </w:tcBorders>
          </w:tcPr>
          <w:p w14:paraId="0CC97880">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объектов биосферы на примере продуктов питания, воды и почвы </w:t>
            </w:r>
          </w:p>
        </w:tc>
        <w:tc>
          <w:tcPr>
            <w:tcW w:w="3260" w:type="dxa"/>
            <w:tcBorders>
              <w:top w:val="single" w:color="000000" w:sz="6" w:space="0"/>
              <w:left w:val="single" w:color="000000" w:sz="6" w:space="0"/>
              <w:bottom w:val="single" w:color="000000" w:sz="6" w:space="0"/>
              <w:right w:val="single" w:color="000000" w:sz="6" w:space="0"/>
            </w:tcBorders>
          </w:tcPr>
          <w:p w14:paraId="28206F7D">
            <w:pPr>
              <w:spacing w:after="2" w:line="273" w:lineRule="auto"/>
              <w:ind w:left="2" w:right="2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Учебно-исследовательский проект в области исследования объектов биосферы.  </w:t>
            </w:r>
          </w:p>
          <w:p w14:paraId="7F61CF98">
            <w:pPr>
              <w:spacing w:after="2" w:line="273" w:lineRule="auto"/>
              <w:ind w:left="2" w:right="127"/>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Возможные темы проектов: 1. Исследование состава минеральной воды и рекомендации по ее использованию. </w:t>
            </w:r>
          </w:p>
          <w:p w14:paraId="6665FB78">
            <w:pPr>
              <w:spacing w:after="2" w:line="274" w:lineRule="auto"/>
              <w:ind w:left="2" w:right="336"/>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2. Исследование разрушающего действия природной воды на строительные материалы. 3. Составление проекта цветника/огорода/сада в зависимости от состава проанализированных почв. </w:t>
            </w:r>
          </w:p>
          <w:p w14:paraId="716D112B">
            <w:pPr>
              <w:numPr>
                <w:ilvl w:val="0"/>
                <w:numId w:val="28"/>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Составление сбалансированного меню на день (неделю) в зависимости от содержания химических макро и микроэлементов в продуктах питания. </w:t>
            </w:r>
          </w:p>
          <w:p w14:paraId="00389204">
            <w:pPr>
              <w:numPr>
                <w:ilvl w:val="0"/>
                <w:numId w:val="28"/>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качества питьевой воды. </w:t>
            </w:r>
          </w:p>
          <w:p w14:paraId="15464C71">
            <w:pPr>
              <w:numPr>
                <w:ilvl w:val="0"/>
                <w:numId w:val="28"/>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проб водопроводной воды на предмет устранения жесткости. </w:t>
            </w:r>
          </w:p>
          <w:p w14:paraId="44EF4C3D">
            <w:pPr>
              <w:numPr>
                <w:ilvl w:val="0"/>
                <w:numId w:val="28"/>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Устранение жесткости воды в сельскохозяйственной деятельности. </w:t>
            </w:r>
          </w:p>
        </w:tc>
        <w:tc>
          <w:tcPr>
            <w:tcW w:w="1134" w:type="dxa"/>
            <w:gridSpan w:val="2"/>
            <w:tcBorders>
              <w:top w:val="single" w:color="000000" w:sz="6" w:space="0"/>
              <w:left w:val="single" w:color="000000" w:sz="6" w:space="0"/>
              <w:bottom w:val="single" w:color="000000" w:sz="6" w:space="0"/>
              <w:right w:val="single" w:color="000000" w:sz="6" w:space="0"/>
            </w:tcBorders>
          </w:tcPr>
          <w:p w14:paraId="2B4CA96B">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370C3115">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69C3C9D8">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04 </w:t>
            </w:r>
          </w:p>
          <w:p w14:paraId="17234DCB">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083B76A2">
        <w:tblPrEx>
          <w:tblCellMar>
            <w:top w:w="88" w:type="dxa"/>
            <w:left w:w="38" w:type="dxa"/>
            <w:bottom w:w="0" w:type="dxa"/>
            <w:right w:w="2" w:type="dxa"/>
          </w:tblCellMar>
        </w:tblPrEx>
        <w:trPr>
          <w:gridAfter w:val="1"/>
          <w:wAfter w:w="320" w:type="dxa"/>
          <w:trHeight w:val="1648" w:hRule="atLeast"/>
        </w:trPr>
        <w:tc>
          <w:tcPr>
            <w:tcW w:w="992" w:type="dxa"/>
            <w:gridSpan w:val="3"/>
            <w:tcBorders>
              <w:top w:val="single" w:color="000000" w:sz="6" w:space="0"/>
              <w:left w:val="single" w:color="000000" w:sz="6" w:space="0"/>
              <w:bottom w:val="single" w:color="000000" w:sz="6" w:space="0"/>
              <w:right w:val="single" w:color="000000" w:sz="6" w:space="0"/>
            </w:tcBorders>
            <w:shd w:val="clear" w:color="auto" w:fill="D9D9D9"/>
          </w:tcPr>
          <w:p w14:paraId="123702DA">
            <w:pPr>
              <w:spacing w:after="0" w:line="259" w:lineRule="auto"/>
              <w:ind w:left="109"/>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9.2</w:t>
            </w:r>
            <w:r>
              <w:rPr>
                <w:rFonts w:ascii="Times New Roman" w:hAnsi="Times New Roman" w:eastAsia="Times New Roman" w:cs="Times New Roman"/>
                <w:color w:val="000000"/>
                <w:sz w:val="24"/>
                <w:lang w:eastAsia="ru-RU"/>
              </w:rPr>
              <w:t xml:space="preserve"> </w:t>
            </w:r>
          </w:p>
        </w:tc>
        <w:tc>
          <w:tcPr>
            <w:tcW w:w="2411" w:type="dxa"/>
            <w:gridSpan w:val="2"/>
            <w:tcBorders>
              <w:top w:val="single" w:color="000000" w:sz="6" w:space="0"/>
              <w:left w:val="single" w:color="000000" w:sz="6" w:space="0"/>
              <w:bottom w:val="single" w:color="000000" w:sz="6" w:space="0"/>
              <w:right w:val="single" w:color="000000" w:sz="6" w:space="0"/>
            </w:tcBorders>
            <w:shd w:val="clear" w:color="auto" w:fill="D9D9D9"/>
          </w:tcPr>
          <w:p w14:paraId="637512C0">
            <w:pPr>
              <w:spacing w:after="16"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 xml:space="preserve">Раздел 9.2. </w:t>
            </w:r>
          </w:p>
          <w:p w14:paraId="1D5D3A60">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Исследование и химический анализ объектов техносферы</w:t>
            </w:r>
            <w:r>
              <w:rPr>
                <w:rFonts w:ascii="Times New Roman" w:hAnsi="Times New Roman" w:eastAsia="Times New Roman" w:cs="Times New Roman"/>
                <w:color w:val="000000"/>
                <w:sz w:val="24"/>
                <w:lang w:eastAsia="ru-RU"/>
              </w:rPr>
              <w:t xml:space="preserve"> </w:t>
            </w:r>
          </w:p>
        </w:tc>
        <w:tc>
          <w:tcPr>
            <w:tcW w:w="2693" w:type="dxa"/>
            <w:gridSpan w:val="3"/>
            <w:tcBorders>
              <w:top w:val="single" w:color="000000" w:sz="6" w:space="0"/>
              <w:left w:val="single" w:color="000000" w:sz="6" w:space="0"/>
              <w:bottom w:val="single" w:color="000000" w:sz="6" w:space="0"/>
              <w:right w:val="single" w:color="000000" w:sz="6" w:space="0"/>
            </w:tcBorders>
            <w:shd w:val="clear" w:color="auto" w:fill="D9D9D9"/>
          </w:tcPr>
          <w:p w14:paraId="1C953A90">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Интерпретировать химические процессы и явления в техносфере</w:t>
            </w:r>
            <w:r>
              <w:rPr>
                <w:rFonts w:ascii="Times New Roman" w:hAnsi="Times New Roman" w:eastAsia="Times New Roman" w:cs="Times New Roman"/>
                <w:color w:val="000000"/>
                <w:sz w:val="24"/>
                <w:lang w:eastAsia="ru-RU"/>
              </w:rPr>
              <w:t xml:space="preserve"> </w:t>
            </w:r>
          </w:p>
        </w:tc>
        <w:tc>
          <w:tcPr>
            <w:tcW w:w="3260" w:type="dxa"/>
            <w:tcBorders>
              <w:top w:val="single" w:color="000000" w:sz="6" w:space="0"/>
              <w:left w:val="single" w:color="000000" w:sz="6" w:space="0"/>
              <w:bottom w:val="single" w:color="000000" w:sz="6" w:space="0"/>
              <w:right w:val="single" w:color="000000" w:sz="6" w:space="0"/>
            </w:tcBorders>
            <w:shd w:val="clear" w:color="auto" w:fill="D9D9D9"/>
          </w:tcPr>
          <w:p w14:paraId="23F456F1">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b/>
                <w:color w:val="000000"/>
                <w:sz w:val="24"/>
                <w:lang w:eastAsia="ru-RU"/>
              </w:rPr>
              <w:t>Учебно-исследовательский проект (с учетом будущей профессиональной деятельности)</w:t>
            </w:r>
            <w:r>
              <w:rPr>
                <w:rFonts w:ascii="Times New Roman" w:hAnsi="Times New Roman" w:eastAsia="Times New Roman" w:cs="Times New Roman"/>
                <w:color w:val="000000"/>
                <w:sz w:val="24"/>
                <w:lang w:eastAsia="ru-RU"/>
              </w:rPr>
              <w:t xml:space="preserve"> </w:t>
            </w:r>
          </w:p>
        </w:tc>
        <w:tc>
          <w:tcPr>
            <w:tcW w:w="1134" w:type="dxa"/>
            <w:gridSpan w:val="2"/>
            <w:tcBorders>
              <w:top w:val="single" w:color="000000" w:sz="6" w:space="0"/>
              <w:left w:val="single" w:color="000000" w:sz="6" w:space="0"/>
              <w:bottom w:val="single" w:color="000000" w:sz="6" w:space="0"/>
              <w:right w:val="single" w:color="000000" w:sz="6" w:space="0"/>
            </w:tcBorders>
            <w:shd w:val="clear" w:color="auto" w:fill="D9D9D9"/>
          </w:tcPr>
          <w:p w14:paraId="6FB830F7">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w:t>
            </w:r>
          </w:p>
        </w:tc>
      </w:tr>
      <w:tr w14:paraId="3EEFFF99">
        <w:tblPrEx>
          <w:tblCellMar>
            <w:top w:w="88" w:type="dxa"/>
            <w:left w:w="38" w:type="dxa"/>
            <w:bottom w:w="0" w:type="dxa"/>
            <w:right w:w="2" w:type="dxa"/>
          </w:tblCellMar>
        </w:tblPrEx>
        <w:trPr>
          <w:gridAfter w:val="1"/>
          <w:wAfter w:w="320" w:type="dxa"/>
          <w:trHeight w:val="4219"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6C42E4EA">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9.2.1 </w:t>
            </w:r>
          </w:p>
        </w:tc>
        <w:tc>
          <w:tcPr>
            <w:tcW w:w="2411" w:type="dxa"/>
            <w:gridSpan w:val="2"/>
            <w:tcBorders>
              <w:top w:val="single" w:color="000000" w:sz="6" w:space="0"/>
              <w:left w:val="single" w:color="000000" w:sz="6" w:space="0"/>
              <w:bottom w:val="single" w:color="000000" w:sz="6" w:space="0"/>
              <w:right w:val="single" w:color="000000" w:sz="6" w:space="0"/>
            </w:tcBorders>
          </w:tcPr>
          <w:p w14:paraId="5D54CA76">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Основы лабораторной практики в профессиональных лабораториях </w:t>
            </w:r>
          </w:p>
        </w:tc>
        <w:tc>
          <w:tcPr>
            <w:tcW w:w="2693" w:type="dxa"/>
            <w:gridSpan w:val="3"/>
            <w:tcBorders>
              <w:top w:val="single" w:color="000000" w:sz="6" w:space="0"/>
              <w:left w:val="single" w:color="000000" w:sz="6" w:space="0"/>
              <w:bottom w:val="single" w:color="000000" w:sz="6" w:space="0"/>
              <w:right w:val="single" w:color="000000" w:sz="6" w:space="0"/>
            </w:tcBorders>
          </w:tcPr>
          <w:p w14:paraId="18E7E89C">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Выполнять полный цикл экспериментального исследования с соблюдением правил безопасного обращения с веществами и лабораторным оборудованием </w:t>
            </w:r>
          </w:p>
        </w:tc>
        <w:tc>
          <w:tcPr>
            <w:tcW w:w="3260" w:type="dxa"/>
            <w:tcBorders>
              <w:top w:val="single" w:color="000000" w:sz="6" w:space="0"/>
              <w:left w:val="single" w:color="000000" w:sz="6" w:space="0"/>
              <w:bottom w:val="single" w:color="000000" w:sz="6" w:space="0"/>
              <w:right w:val="single" w:color="000000" w:sz="6" w:space="0"/>
            </w:tcBorders>
          </w:tcPr>
          <w:p w14:paraId="13D3770D">
            <w:pPr>
              <w:numPr>
                <w:ilvl w:val="0"/>
                <w:numId w:val="29"/>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«Основы лабораторной практики». </w:t>
            </w:r>
          </w:p>
          <w:p w14:paraId="328AE10D">
            <w:pPr>
              <w:numPr>
                <w:ilvl w:val="0"/>
                <w:numId w:val="29"/>
              </w:numPr>
              <w:spacing w:after="4" w:line="275"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Типовые расчеты по тематике эксперимента. </w:t>
            </w:r>
          </w:p>
          <w:p w14:paraId="14E87376">
            <w:pPr>
              <w:numPr>
                <w:ilvl w:val="0"/>
                <w:numId w:val="29"/>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вычисление среднего значения экспериментальных данных, погрешности. </w:t>
            </w:r>
          </w:p>
          <w:p w14:paraId="34A23123">
            <w:pPr>
              <w:numPr>
                <w:ilvl w:val="0"/>
                <w:numId w:val="29"/>
              </w:numPr>
              <w:spacing w:after="4" w:line="259"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Представление результатов эксперимента в различной форме (таблица, график, отчет, доклад, презентация).  </w:t>
            </w:r>
          </w:p>
        </w:tc>
        <w:tc>
          <w:tcPr>
            <w:tcW w:w="1134" w:type="dxa"/>
            <w:gridSpan w:val="2"/>
            <w:tcBorders>
              <w:top w:val="single" w:color="000000" w:sz="6" w:space="0"/>
              <w:left w:val="single" w:color="000000" w:sz="6" w:space="0"/>
              <w:bottom w:val="single" w:color="000000" w:sz="6" w:space="0"/>
              <w:right w:val="single" w:color="000000" w:sz="6" w:space="0"/>
            </w:tcBorders>
          </w:tcPr>
          <w:p w14:paraId="4D43D931">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tc>
      </w:tr>
      <w:tr w14:paraId="028E4A3B">
        <w:tblPrEx>
          <w:tblCellMar>
            <w:top w:w="88" w:type="dxa"/>
            <w:left w:w="38" w:type="dxa"/>
            <w:bottom w:w="0" w:type="dxa"/>
            <w:right w:w="2" w:type="dxa"/>
          </w:tblCellMar>
        </w:tblPrEx>
        <w:trPr>
          <w:gridAfter w:val="1"/>
          <w:wAfter w:w="320" w:type="dxa"/>
          <w:trHeight w:val="8333" w:hRule="atLeast"/>
        </w:trPr>
        <w:tc>
          <w:tcPr>
            <w:tcW w:w="992" w:type="dxa"/>
            <w:gridSpan w:val="3"/>
            <w:tcBorders>
              <w:top w:val="single" w:color="000000" w:sz="6" w:space="0"/>
              <w:left w:val="single" w:color="000000" w:sz="6" w:space="0"/>
              <w:bottom w:val="single" w:color="000000" w:sz="6" w:space="0"/>
              <w:right w:val="single" w:color="000000" w:sz="6" w:space="0"/>
            </w:tcBorders>
          </w:tcPr>
          <w:p w14:paraId="182D5F69">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9.2.2 </w:t>
            </w:r>
          </w:p>
        </w:tc>
        <w:tc>
          <w:tcPr>
            <w:tcW w:w="2411" w:type="dxa"/>
            <w:gridSpan w:val="2"/>
            <w:tcBorders>
              <w:top w:val="single" w:color="000000" w:sz="6" w:space="0"/>
              <w:left w:val="single" w:color="000000" w:sz="6" w:space="0"/>
              <w:bottom w:val="single" w:color="000000" w:sz="6" w:space="0"/>
              <w:right w:val="single" w:color="000000" w:sz="6" w:space="0"/>
            </w:tcBorders>
          </w:tcPr>
          <w:p w14:paraId="1FB1F5EB">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анализ проб технической воды </w:t>
            </w:r>
          </w:p>
        </w:tc>
        <w:tc>
          <w:tcPr>
            <w:tcW w:w="2693" w:type="dxa"/>
            <w:gridSpan w:val="3"/>
            <w:tcBorders>
              <w:top w:val="single" w:color="000000" w:sz="6" w:space="0"/>
              <w:left w:val="single" w:color="000000" w:sz="6" w:space="0"/>
              <w:bottom w:val="single" w:color="000000" w:sz="6" w:space="0"/>
              <w:right w:val="single" w:color="000000" w:sz="6" w:space="0"/>
            </w:tcBorders>
          </w:tcPr>
          <w:p w14:paraId="093409BF">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проб технической воды </w:t>
            </w:r>
          </w:p>
        </w:tc>
        <w:tc>
          <w:tcPr>
            <w:tcW w:w="3260" w:type="dxa"/>
            <w:tcBorders>
              <w:top w:val="single" w:color="000000" w:sz="6" w:space="0"/>
              <w:left w:val="single" w:color="000000" w:sz="6" w:space="0"/>
              <w:bottom w:val="single" w:color="000000" w:sz="6" w:space="0"/>
              <w:right w:val="single" w:color="000000" w:sz="6" w:space="0"/>
            </w:tcBorders>
          </w:tcPr>
          <w:p w14:paraId="2C66A1E8">
            <w:pPr>
              <w:numPr>
                <w:ilvl w:val="0"/>
                <w:numId w:val="30"/>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Задачи на определение металлов, неорганических анионов и органических веществ в технической воде разного назначения. </w:t>
            </w:r>
          </w:p>
          <w:p w14:paraId="785DF9A0">
            <w:pPr>
              <w:numPr>
                <w:ilvl w:val="0"/>
                <w:numId w:val="30"/>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теоретические задания на состав воды и способы выражения концентраций и пересчет концентраций (с использованием нормативных документов). </w:t>
            </w:r>
          </w:p>
          <w:p w14:paraId="483E5FBE">
            <w:pPr>
              <w:numPr>
                <w:ilvl w:val="0"/>
                <w:numId w:val="30"/>
              </w:numPr>
              <w:spacing w:after="3"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Задание «Химический состав технической воды, тип воды и способы ее применения» (с использованием нормативных документов)</w:t>
            </w:r>
            <w:r>
              <w:rPr>
                <w:rFonts w:ascii="Times New Roman" w:hAnsi="Times New Roman" w:eastAsia="Calibri" w:cs="Times New Roman"/>
                <w:color w:val="000000"/>
                <w:sz w:val="21"/>
                <w:lang w:eastAsia="ru-RU"/>
              </w:rPr>
              <w:t>.</w:t>
            </w:r>
            <w:r>
              <w:rPr>
                <w:rFonts w:ascii="Times New Roman" w:hAnsi="Times New Roman" w:eastAsia="Times New Roman" w:cs="Times New Roman"/>
                <w:color w:val="000000"/>
                <w:sz w:val="24"/>
                <w:lang w:eastAsia="ru-RU"/>
              </w:rPr>
              <w:t xml:space="preserve"> </w:t>
            </w:r>
          </w:p>
          <w:p w14:paraId="1BEBD62A">
            <w:pPr>
              <w:numPr>
                <w:ilvl w:val="0"/>
                <w:numId w:val="30"/>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(на выбор): </w:t>
            </w:r>
          </w:p>
          <w:p w14:paraId="4183D071">
            <w:pPr>
              <w:spacing w:after="0" w:line="259" w:lineRule="auto"/>
              <w:ind w:right="417"/>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Определение хлоридов методом титрования в технической воде; – Определение жесткости технической воды методом титрования. </w:t>
            </w:r>
          </w:p>
        </w:tc>
        <w:tc>
          <w:tcPr>
            <w:tcW w:w="1134" w:type="dxa"/>
            <w:gridSpan w:val="2"/>
            <w:tcBorders>
              <w:top w:val="single" w:color="000000" w:sz="6" w:space="0"/>
              <w:left w:val="single" w:color="000000" w:sz="6" w:space="0"/>
              <w:bottom w:val="single" w:color="000000" w:sz="6" w:space="0"/>
              <w:right w:val="single" w:color="000000" w:sz="6" w:space="0"/>
            </w:tcBorders>
          </w:tcPr>
          <w:p w14:paraId="78E047F4">
            <w:pPr>
              <w:spacing w:after="19"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4F3551BA">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4B8D3099">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3C06516E">
        <w:tblPrEx>
          <w:tblCellMar>
            <w:top w:w="85" w:type="dxa"/>
            <w:left w:w="38" w:type="dxa"/>
            <w:bottom w:w="0" w:type="dxa"/>
            <w:right w:w="0" w:type="dxa"/>
          </w:tblCellMar>
        </w:tblPrEx>
        <w:trPr>
          <w:trHeight w:val="3586" w:hRule="atLeast"/>
        </w:trPr>
        <w:tc>
          <w:tcPr>
            <w:tcW w:w="851" w:type="dxa"/>
            <w:gridSpan w:val="2"/>
            <w:tcBorders>
              <w:top w:val="single" w:color="000000" w:sz="6" w:space="0"/>
              <w:left w:val="single" w:color="000000" w:sz="6" w:space="0"/>
              <w:bottom w:val="single" w:color="000000" w:sz="6" w:space="0"/>
              <w:right w:val="single" w:color="000000" w:sz="6" w:space="0"/>
            </w:tcBorders>
          </w:tcPr>
          <w:p w14:paraId="27C27B72">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9.2.3 </w:t>
            </w:r>
          </w:p>
        </w:tc>
        <w:tc>
          <w:tcPr>
            <w:tcW w:w="3620" w:type="dxa"/>
            <w:gridSpan w:val="4"/>
            <w:tcBorders>
              <w:top w:val="single" w:color="000000" w:sz="6" w:space="0"/>
              <w:left w:val="single" w:color="000000" w:sz="6" w:space="0"/>
              <w:bottom w:val="single" w:color="000000" w:sz="6" w:space="0"/>
              <w:right w:val="single" w:color="000000" w:sz="6" w:space="0"/>
            </w:tcBorders>
          </w:tcPr>
          <w:p w14:paraId="6B069F3A">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контроль качества воздуха </w:t>
            </w:r>
          </w:p>
        </w:tc>
        <w:tc>
          <w:tcPr>
            <w:tcW w:w="1625" w:type="dxa"/>
            <w:gridSpan w:val="2"/>
            <w:tcBorders>
              <w:top w:val="single" w:color="000000" w:sz="6" w:space="0"/>
              <w:left w:val="single" w:color="000000" w:sz="6" w:space="0"/>
              <w:bottom w:val="single" w:color="000000" w:sz="6" w:space="0"/>
              <w:right w:val="single" w:color="000000" w:sz="6" w:space="0"/>
            </w:tcBorders>
          </w:tcPr>
          <w:p w14:paraId="78176A9B">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содержание углекислого газа в воздухе </w:t>
            </w:r>
          </w:p>
        </w:tc>
        <w:tc>
          <w:tcPr>
            <w:tcW w:w="3686" w:type="dxa"/>
            <w:gridSpan w:val="2"/>
            <w:tcBorders>
              <w:top w:val="single" w:color="000000" w:sz="6" w:space="0"/>
              <w:left w:val="single" w:color="000000" w:sz="6" w:space="0"/>
              <w:bottom w:val="single" w:color="000000" w:sz="6" w:space="0"/>
              <w:right w:val="single" w:color="000000" w:sz="6" w:space="0"/>
            </w:tcBorders>
          </w:tcPr>
          <w:p w14:paraId="3561A3EF">
            <w:pPr>
              <w:numPr>
                <w:ilvl w:val="0"/>
                <w:numId w:val="31"/>
              </w:numPr>
              <w:spacing w:after="4" w:line="273" w:lineRule="auto"/>
              <w:ind w:right="53"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Тест по теме «Химический состав атмосферного воздуха и воздуха рабочей зоны». </w:t>
            </w:r>
          </w:p>
          <w:p w14:paraId="7DDAE9C1">
            <w:pPr>
              <w:numPr>
                <w:ilvl w:val="0"/>
                <w:numId w:val="31"/>
              </w:numPr>
              <w:spacing w:after="4" w:line="274" w:lineRule="auto"/>
              <w:ind w:right="53"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на химический анализ состава воздуха. 3. Лабораторная работа </w:t>
            </w:r>
          </w:p>
          <w:p w14:paraId="52467A76">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«Определение содержания углекислого газа в воздухе помещения экспресс-методом». </w:t>
            </w:r>
          </w:p>
        </w:tc>
        <w:tc>
          <w:tcPr>
            <w:tcW w:w="1028" w:type="dxa"/>
            <w:gridSpan w:val="2"/>
            <w:tcBorders>
              <w:top w:val="single" w:color="000000" w:sz="6" w:space="0"/>
              <w:left w:val="single" w:color="000000" w:sz="6" w:space="0"/>
              <w:bottom w:val="single" w:color="000000" w:sz="6" w:space="0"/>
              <w:right w:val="single" w:color="000000" w:sz="6" w:space="0"/>
            </w:tcBorders>
          </w:tcPr>
          <w:p w14:paraId="74D4E9B0">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27160990">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1379A046">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5C748AED">
        <w:tblPrEx>
          <w:tblCellMar>
            <w:top w:w="85" w:type="dxa"/>
            <w:left w:w="38" w:type="dxa"/>
            <w:bottom w:w="0" w:type="dxa"/>
            <w:right w:w="0" w:type="dxa"/>
          </w:tblCellMar>
        </w:tblPrEx>
        <w:trPr>
          <w:trHeight w:val="4222" w:hRule="atLeast"/>
        </w:trPr>
        <w:tc>
          <w:tcPr>
            <w:tcW w:w="851" w:type="dxa"/>
            <w:gridSpan w:val="2"/>
            <w:tcBorders>
              <w:top w:val="single" w:color="000000" w:sz="6" w:space="0"/>
              <w:left w:val="single" w:color="000000" w:sz="6" w:space="0"/>
              <w:bottom w:val="single" w:color="000000" w:sz="6" w:space="0"/>
              <w:right w:val="single" w:color="000000" w:sz="6" w:space="0"/>
            </w:tcBorders>
          </w:tcPr>
          <w:p w14:paraId="596EC50C">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9.2.4 </w:t>
            </w:r>
          </w:p>
        </w:tc>
        <w:tc>
          <w:tcPr>
            <w:tcW w:w="3620" w:type="dxa"/>
            <w:gridSpan w:val="4"/>
            <w:tcBorders>
              <w:top w:val="single" w:color="000000" w:sz="6" w:space="0"/>
              <w:left w:val="single" w:color="000000" w:sz="6" w:space="0"/>
              <w:bottom w:val="single" w:color="000000" w:sz="6" w:space="0"/>
              <w:right w:val="single" w:color="000000" w:sz="6" w:space="0"/>
            </w:tcBorders>
          </w:tcPr>
          <w:p w14:paraId="098A4045">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Химический анализ проб материалов строительно-реставрационной деятельности и дизайна </w:t>
            </w:r>
          </w:p>
        </w:tc>
        <w:tc>
          <w:tcPr>
            <w:tcW w:w="1625" w:type="dxa"/>
            <w:gridSpan w:val="2"/>
            <w:tcBorders>
              <w:top w:val="single" w:color="000000" w:sz="6" w:space="0"/>
              <w:left w:val="single" w:color="000000" w:sz="6" w:space="0"/>
              <w:bottom w:val="single" w:color="000000" w:sz="6" w:space="0"/>
              <w:right w:val="single" w:color="000000" w:sz="6" w:space="0"/>
            </w:tcBorders>
          </w:tcPr>
          <w:p w14:paraId="17D0418E">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пробы материалов строительно-реставрационной деятельности и дизайна </w:t>
            </w:r>
          </w:p>
        </w:tc>
        <w:tc>
          <w:tcPr>
            <w:tcW w:w="3686" w:type="dxa"/>
            <w:gridSpan w:val="2"/>
            <w:tcBorders>
              <w:top w:val="single" w:color="000000" w:sz="6" w:space="0"/>
              <w:left w:val="single" w:color="000000" w:sz="6" w:space="0"/>
              <w:bottom w:val="single" w:color="000000" w:sz="6" w:space="0"/>
              <w:right w:val="single" w:color="000000" w:sz="6" w:space="0"/>
            </w:tcBorders>
          </w:tcPr>
          <w:p w14:paraId="2B6F97B0">
            <w:pPr>
              <w:numPr>
                <w:ilvl w:val="0"/>
                <w:numId w:val="32"/>
              </w:numPr>
              <w:spacing w:after="4" w:line="274"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Практико-ориентированные задания по химическому анализу проб материалов строительно-реставрационной деятельности и дизайна. </w:t>
            </w:r>
          </w:p>
          <w:p w14:paraId="731B1021">
            <w:pPr>
              <w:numPr>
                <w:ilvl w:val="0"/>
                <w:numId w:val="32"/>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Лабораторная работа (на выбор): </w:t>
            </w:r>
          </w:p>
          <w:p w14:paraId="7046AFFB">
            <w:pPr>
              <w:spacing w:after="0" w:line="259" w:lineRule="auto"/>
              <w:ind w:right="165"/>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 Изготовление красок (подбор пигментов и связывающих веществ); – Исследование свойств вяжущих веществ на примере гипса. </w:t>
            </w:r>
          </w:p>
        </w:tc>
        <w:tc>
          <w:tcPr>
            <w:tcW w:w="1028" w:type="dxa"/>
            <w:gridSpan w:val="2"/>
            <w:tcBorders>
              <w:top w:val="single" w:color="000000" w:sz="6" w:space="0"/>
              <w:left w:val="single" w:color="000000" w:sz="6" w:space="0"/>
              <w:bottom w:val="single" w:color="000000" w:sz="6" w:space="0"/>
              <w:right w:val="single" w:color="000000" w:sz="6" w:space="0"/>
            </w:tcBorders>
          </w:tcPr>
          <w:p w14:paraId="62DA22E6">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6579AEFD">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083B0D29">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r w14:paraId="5E664BF4">
        <w:tblPrEx>
          <w:tblCellMar>
            <w:top w:w="85" w:type="dxa"/>
            <w:left w:w="38" w:type="dxa"/>
            <w:bottom w:w="0" w:type="dxa"/>
            <w:right w:w="0" w:type="dxa"/>
          </w:tblCellMar>
        </w:tblPrEx>
        <w:trPr>
          <w:trHeight w:val="6558" w:hRule="atLeast"/>
        </w:trPr>
        <w:tc>
          <w:tcPr>
            <w:tcW w:w="851" w:type="dxa"/>
            <w:gridSpan w:val="2"/>
            <w:tcBorders>
              <w:top w:val="single" w:color="000000" w:sz="6" w:space="0"/>
              <w:left w:val="single" w:color="000000" w:sz="6" w:space="0"/>
              <w:bottom w:val="single" w:color="auto" w:sz="4" w:space="0"/>
              <w:right w:val="single" w:color="000000" w:sz="6" w:space="0"/>
            </w:tcBorders>
          </w:tcPr>
          <w:p w14:paraId="7E02864D">
            <w:pPr>
              <w:spacing w:after="0" w:line="259" w:lineRule="auto"/>
              <w:ind w:left="19"/>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9.2.5 </w:t>
            </w:r>
          </w:p>
        </w:tc>
        <w:tc>
          <w:tcPr>
            <w:tcW w:w="3620" w:type="dxa"/>
            <w:gridSpan w:val="4"/>
            <w:tcBorders>
              <w:top w:val="single" w:color="000000" w:sz="6" w:space="0"/>
              <w:left w:val="single" w:color="000000" w:sz="6" w:space="0"/>
              <w:bottom w:val="single" w:color="auto" w:sz="4" w:space="0"/>
              <w:right w:val="single" w:color="000000" w:sz="6" w:space="0"/>
            </w:tcBorders>
          </w:tcPr>
          <w:p w14:paraId="41E740DE">
            <w:pPr>
              <w:spacing w:after="0" w:line="259" w:lineRule="auto"/>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объектов техносферы </w:t>
            </w:r>
          </w:p>
        </w:tc>
        <w:tc>
          <w:tcPr>
            <w:tcW w:w="1625" w:type="dxa"/>
            <w:gridSpan w:val="2"/>
            <w:tcBorders>
              <w:top w:val="single" w:color="000000" w:sz="6" w:space="0"/>
              <w:left w:val="single" w:color="000000" w:sz="6" w:space="0"/>
              <w:bottom w:val="single" w:color="auto" w:sz="4" w:space="0"/>
              <w:right w:val="single" w:color="000000" w:sz="6" w:space="0"/>
            </w:tcBorders>
          </w:tcPr>
          <w:p w14:paraId="5FB05917">
            <w:pPr>
              <w:spacing w:after="0" w:line="259" w:lineRule="auto"/>
              <w:ind w:left="2"/>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Исследовать химический состав объектов техносферы на примере технической воды и материалов строительнореставрационной деятельности и дизайна </w:t>
            </w:r>
          </w:p>
        </w:tc>
        <w:tc>
          <w:tcPr>
            <w:tcW w:w="3686" w:type="dxa"/>
            <w:gridSpan w:val="2"/>
            <w:tcBorders>
              <w:top w:val="single" w:color="000000" w:sz="6" w:space="0"/>
              <w:left w:val="single" w:color="000000" w:sz="6" w:space="0"/>
              <w:bottom w:val="single" w:color="auto" w:sz="4" w:space="0"/>
              <w:right w:val="single" w:color="000000" w:sz="6" w:space="0"/>
            </w:tcBorders>
          </w:tcPr>
          <w:p w14:paraId="0B56BC66">
            <w:pPr>
              <w:spacing w:after="0" w:line="274" w:lineRule="auto"/>
              <w:ind w:right="24"/>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Учебно-исследовательский проект в области исследования объектов техносферы.  </w:t>
            </w:r>
          </w:p>
          <w:p w14:paraId="19863DE5">
            <w:pPr>
              <w:spacing w:after="2" w:line="274" w:lineRule="auto"/>
              <w:ind w:right="130"/>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Возможные темы проектов: 1. Контроль качества технической воды разных видов в соответствии с методиками по ГОСТ. </w:t>
            </w:r>
          </w:p>
          <w:p w14:paraId="4E012D71">
            <w:pPr>
              <w:numPr>
                <w:ilvl w:val="0"/>
                <w:numId w:val="33"/>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Создание декоративной штукатурки. </w:t>
            </w:r>
          </w:p>
          <w:p w14:paraId="1E392B2F">
            <w:pPr>
              <w:numPr>
                <w:ilvl w:val="0"/>
                <w:numId w:val="33"/>
              </w:numPr>
              <w:spacing w:after="2"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Пигменты в изделиях из стекла. </w:t>
            </w:r>
          </w:p>
          <w:p w14:paraId="123A6977">
            <w:pPr>
              <w:numPr>
                <w:ilvl w:val="0"/>
                <w:numId w:val="33"/>
              </w:numPr>
              <w:spacing w:after="4" w:line="273"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Исследование разрушающего действия воды на строительные материалы. </w:t>
            </w:r>
          </w:p>
          <w:p w14:paraId="65ECC754">
            <w:pPr>
              <w:numPr>
                <w:ilvl w:val="0"/>
                <w:numId w:val="33"/>
              </w:numPr>
              <w:spacing w:after="4" w:line="275" w:lineRule="auto"/>
              <w:ind w:hanging="10"/>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Оценка состояния воздуха рабочей зоны специалиста </w:t>
            </w:r>
          </w:p>
          <w:p w14:paraId="47A7DE32">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(технолога, строителя и т.п., с </w:t>
            </w:r>
          </w:p>
          <w:p w14:paraId="0E040799">
            <w:pPr>
              <w:spacing w:after="0" w:line="259" w:lineRule="auto"/>
              <w:ind w:right="19"/>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учетом области профессиональной деятельности) в соответствии с нормативными документами. </w:t>
            </w:r>
          </w:p>
        </w:tc>
        <w:tc>
          <w:tcPr>
            <w:tcW w:w="1028" w:type="dxa"/>
            <w:gridSpan w:val="2"/>
            <w:tcBorders>
              <w:top w:val="single" w:color="000000" w:sz="6" w:space="0"/>
              <w:left w:val="single" w:color="000000" w:sz="6" w:space="0"/>
              <w:bottom w:val="single" w:color="auto" w:sz="4" w:space="0"/>
              <w:right w:val="single" w:color="000000" w:sz="6" w:space="0"/>
            </w:tcBorders>
          </w:tcPr>
          <w:p w14:paraId="4BA42D7B">
            <w:pPr>
              <w:spacing w:after="19"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01 </w:t>
            </w:r>
          </w:p>
          <w:p w14:paraId="7471AAA9">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02 </w:t>
            </w:r>
          </w:p>
          <w:p w14:paraId="47AD1393">
            <w:pPr>
              <w:spacing w:after="16"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04 </w:t>
            </w:r>
          </w:p>
          <w:p w14:paraId="55D4C3BF">
            <w:pPr>
              <w:spacing w:after="0" w:line="259" w:lineRule="auto"/>
              <w:jc w:val="both"/>
              <w:rPr>
                <w:rFonts w:ascii="Times New Roman" w:hAnsi="Times New Roman" w:eastAsia="Calibri" w:cs="Times New Roman"/>
                <w:color w:val="000000"/>
                <w:sz w:val="28"/>
                <w:lang w:eastAsia="ru-RU"/>
              </w:rPr>
            </w:pPr>
            <w:r>
              <w:rPr>
                <w:rFonts w:ascii="Times New Roman" w:hAnsi="Times New Roman" w:eastAsia="Times New Roman" w:cs="Times New Roman"/>
                <w:color w:val="000000"/>
                <w:sz w:val="24"/>
                <w:lang w:eastAsia="ru-RU"/>
              </w:rPr>
              <w:t xml:space="preserve">ОК 07 </w:t>
            </w:r>
          </w:p>
        </w:tc>
      </w:tr>
    </w:tbl>
    <w:p w14:paraId="157CBA1E">
      <w:pPr>
        <w:spacing w:after="0"/>
        <w:jc w:val="both"/>
        <w:rPr>
          <w:rFonts w:ascii="Times New Roman" w:hAnsi="Times New Roman" w:eastAsia="Times New Roman" w:cs="Times New Roman"/>
          <w:bCs/>
          <w:sz w:val="28"/>
          <w:szCs w:val="28"/>
          <w:lang w:eastAsia="ru-RU"/>
        </w:rPr>
      </w:pPr>
      <w:r>
        <w:rPr>
          <w:rFonts w:ascii="Times New Roman" w:hAnsi="Times New Roman" w:eastAsia="Calibri" w:cs="Times New Roman"/>
          <w:color w:val="000000"/>
          <w:sz w:val="28"/>
          <w:lang w:eastAsia="ru-RU"/>
        </w:rPr>
        <w:t xml:space="preserve"> </w:t>
      </w:r>
    </w:p>
    <w:p w14:paraId="6CFCC8A5">
      <w:pPr>
        <w:widowControl w:val="0"/>
        <w:autoSpaceDE w:val="0"/>
        <w:autoSpaceDN w:val="0"/>
        <w:spacing w:after="0" w:line="240" w:lineRule="auto"/>
        <w:ind w:firstLine="708"/>
        <w:jc w:val="both"/>
        <w:rPr>
          <w:rFonts w:ascii="Times New Roman" w:hAnsi="Times New Roman" w:eastAsia="Times New Roman" w:cs="Times New Roman"/>
          <w:b/>
          <w:sz w:val="24"/>
          <w:szCs w:val="28"/>
          <w:lang w:eastAsia="ru-RU" w:bidi="ru-RU"/>
        </w:rPr>
      </w:pPr>
      <w:r>
        <w:rPr>
          <w:rFonts w:ascii="Times New Roman" w:hAnsi="Times New Roman" w:eastAsia="Times New Roman" w:cs="Times New Roman"/>
          <w:b/>
          <w:sz w:val="24"/>
          <w:szCs w:val="28"/>
          <w:lang w:eastAsia="ru-RU" w:bidi="ru-RU"/>
        </w:rPr>
        <w:t>5. ЛИСТ ИЗМЕНЕНИЙ И ДОПОЛНЕНИЙ, ВНЕСЕННЫХ В РАБОЧУЮ ПРОГРАММУ ДИСЦИПЛИНЫ</w:t>
      </w:r>
    </w:p>
    <w:p w14:paraId="38AA412D">
      <w:pPr>
        <w:widowControl w:val="0"/>
        <w:autoSpaceDE w:val="0"/>
        <w:autoSpaceDN w:val="0"/>
        <w:spacing w:after="0" w:line="240" w:lineRule="auto"/>
        <w:ind w:firstLine="708"/>
        <w:jc w:val="both"/>
        <w:rPr>
          <w:rFonts w:ascii="Times New Roman" w:hAnsi="Times New Roman" w:eastAsia="Times New Roman" w:cs="Times New Roman"/>
          <w:b/>
          <w:sz w:val="24"/>
          <w:szCs w:val="28"/>
          <w:lang w:eastAsia="ru-RU" w:bidi="ru-RU"/>
        </w:rPr>
      </w:pPr>
    </w:p>
    <w:p w14:paraId="76933017">
      <w:pPr>
        <w:widowControl w:val="0"/>
        <w:autoSpaceDE w:val="0"/>
        <w:autoSpaceDN w:val="0"/>
        <w:spacing w:after="0" w:line="240" w:lineRule="auto"/>
        <w:ind w:firstLine="708"/>
        <w:jc w:val="both"/>
        <w:rPr>
          <w:rFonts w:ascii="Times New Roman" w:hAnsi="Times New Roman" w:eastAsia="Calibri" w:cs="Times New Roman"/>
          <w:sz w:val="28"/>
          <w:szCs w:val="28"/>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70A89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7A8CCE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71C99F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5EEB377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00BCA9B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60C80CF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75A5B1F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3A0D4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FA5A8B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614585A9">
            <w:pPr>
              <w:spacing w:after="0" w:line="240" w:lineRule="auto"/>
              <w:jc w:val="center"/>
              <w:rPr>
                <w:rFonts w:ascii="Times New Roman" w:hAnsi="Times New Roman" w:eastAsia="Times New Roman" w:cs="Times New Roman"/>
                <w:sz w:val="24"/>
                <w:szCs w:val="24"/>
                <w:lang w:eastAsia="ru-RU"/>
              </w:rPr>
            </w:pPr>
          </w:p>
          <w:p w14:paraId="43258BCC">
            <w:pPr>
              <w:spacing w:after="0" w:line="240" w:lineRule="auto"/>
              <w:jc w:val="center"/>
              <w:rPr>
                <w:rFonts w:ascii="Times New Roman" w:hAnsi="Times New Roman" w:eastAsia="Times New Roman" w:cs="Times New Roman"/>
                <w:sz w:val="24"/>
                <w:szCs w:val="24"/>
                <w:lang w:eastAsia="ru-RU"/>
              </w:rPr>
            </w:pPr>
          </w:p>
          <w:p w14:paraId="1270DE10">
            <w:pPr>
              <w:spacing w:after="0" w:line="240" w:lineRule="auto"/>
              <w:jc w:val="center"/>
              <w:rPr>
                <w:rFonts w:ascii="Times New Roman" w:hAnsi="Times New Roman" w:eastAsia="Times New Roman" w:cs="Times New Roman"/>
                <w:sz w:val="24"/>
                <w:szCs w:val="24"/>
                <w:lang w:eastAsia="ru-RU"/>
              </w:rPr>
            </w:pPr>
          </w:p>
          <w:p w14:paraId="0F03D432">
            <w:pPr>
              <w:spacing w:after="0" w:line="240" w:lineRule="auto"/>
              <w:jc w:val="center"/>
              <w:rPr>
                <w:rFonts w:ascii="Times New Roman" w:hAnsi="Times New Roman" w:eastAsia="Times New Roman" w:cs="Times New Roman"/>
                <w:sz w:val="24"/>
                <w:szCs w:val="24"/>
                <w:lang w:eastAsia="ru-RU"/>
              </w:rPr>
            </w:pPr>
          </w:p>
        </w:tc>
        <w:tc>
          <w:tcPr>
            <w:tcW w:w="1559" w:type="dxa"/>
          </w:tcPr>
          <w:p w14:paraId="20F0477A">
            <w:pPr>
              <w:spacing w:after="0" w:line="240" w:lineRule="auto"/>
              <w:jc w:val="both"/>
              <w:rPr>
                <w:rFonts w:ascii="Times New Roman" w:hAnsi="Times New Roman" w:eastAsia="Times New Roman" w:cs="Times New Roman"/>
                <w:sz w:val="24"/>
                <w:szCs w:val="24"/>
                <w:lang w:eastAsia="ru-RU"/>
              </w:rPr>
            </w:pPr>
          </w:p>
        </w:tc>
        <w:tc>
          <w:tcPr>
            <w:tcW w:w="1134" w:type="dxa"/>
          </w:tcPr>
          <w:p w14:paraId="3CF2C779">
            <w:pPr>
              <w:spacing w:after="0" w:line="240" w:lineRule="auto"/>
              <w:jc w:val="both"/>
              <w:rPr>
                <w:rFonts w:ascii="Times New Roman" w:hAnsi="Times New Roman" w:eastAsia="Times New Roman" w:cs="Times New Roman"/>
                <w:sz w:val="24"/>
                <w:szCs w:val="24"/>
                <w:lang w:eastAsia="ru-RU"/>
              </w:rPr>
            </w:pPr>
          </w:p>
        </w:tc>
        <w:tc>
          <w:tcPr>
            <w:tcW w:w="3119" w:type="dxa"/>
          </w:tcPr>
          <w:p w14:paraId="48DB309E">
            <w:pPr>
              <w:spacing w:after="0" w:line="240" w:lineRule="auto"/>
              <w:jc w:val="both"/>
              <w:rPr>
                <w:rFonts w:ascii="Times New Roman" w:hAnsi="Times New Roman" w:eastAsia="Times New Roman" w:cs="Times New Roman"/>
                <w:sz w:val="24"/>
                <w:szCs w:val="24"/>
                <w:lang w:eastAsia="ru-RU"/>
              </w:rPr>
            </w:pPr>
          </w:p>
        </w:tc>
        <w:tc>
          <w:tcPr>
            <w:tcW w:w="2827" w:type="dxa"/>
          </w:tcPr>
          <w:p w14:paraId="1BE4F810">
            <w:pPr>
              <w:spacing w:after="0" w:line="240" w:lineRule="auto"/>
              <w:jc w:val="both"/>
              <w:rPr>
                <w:rFonts w:ascii="Times New Roman" w:hAnsi="Times New Roman" w:eastAsia="Times New Roman" w:cs="Times New Roman"/>
                <w:sz w:val="24"/>
                <w:szCs w:val="24"/>
                <w:lang w:eastAsia="ru-RU"/>
              </w:rPr>
            </w:pPr>
          </w:p>
        </w:tc>
      </w:tr>
      <w:tr w14:paraId="20590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BAC419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0A5C2A07">
            <w:pPr>
              <w:spacing w:after="0" w:line="240" w:lineRule="auto"/>
              <w:jc w:val="both"/>
              <w:rPr>
                <w:rFonts w:ascii="Times New Roman" w:hAnsi="Times New Roman" w:eastAsia="Times New Roman" w:cs="Times New Roman"/>
                <w:sz w:val="24"/>
                <w:szCs w:val="24"/>
                <w:lang w:eastAsia="ru-RU"/>
              </w:rPr>
            </w:pPr>
          </w:p>
          <w:p w14:paraId="0CC4F390">
            <w:pPr>
              <w:spacing w:after="0" w:line="240" w:lineRule="auto"/>
              <w:jc w:val="both"/>
              <w:rPr>
                <w:rFonts w:ascii="Times New Roman" w:hAnsi="Times New Roman" w:eastAsia="Times New Roman" w:cs="Times New Roman"/>
                <w:sz w:val="24"/>
                <w:szCs w:val="24"/>
                <w:lang w:eastAsia="ru-RU"/>
              </w:rPr>
            </w:pPr>
          </w:p>
          <w:p w14:paraId="7AC08472">
            <w:pPr>
              <w:spacing w:after="0" w:line="240" w:lineRule="auto"/>
              <w:jc w:val="both"/>
              <w:rPr>
                <w:rFonts w:ascii="Times New Roman" w:hAnsi="Times New Roman" w:eastAsia="Times New Roman" w:cs="Times New Roman"/>
                <w:sz w:val="24"/>
                <w:szCs w:val="24"/>
                <w:lang w:eastAsia="ru-RU"/>
              </w:rPr>
            </w:pPr>
          </w:p>
          <w:p w14:paraId="46A5FEE7">
            <w:pPr>
              <w:spacing w:after="0" w:line="240" w:lineRule="auto"/>
              <w:jc w:val="both"/>
              <w:rPr>
                <w:rFonts w:ascii="Times New Roman" w:hAnsi="Times New Roman" w:eastAsia="Times New Roman" w:cs="Times New Roman"/>
                <w:sz w:val="24"/>
                <w:szCs w:val="24"/>
                <w:lang w:eastAsia="ru-RU"/>
              </w:rPr>
            </w:pPr>
          </w:p>
          <w:p w14:paraId="6930B690">
            <w:pPr>
              <w:spacing w:after="0" w:line="240" w:lineRule="auto"/>
              <w:jc w:val="both"/>
              <w:rPr>
                <w:rFonts w:ascii="Times New Roman" w:hAnsi="Times New Roman" w:eastAsia="Times New Roman" w:cs="Times New Roman"/>
                <w:sz w:val="24"/>
                <w:szCs w:val="24"/>
                <w:lang w:eastAsia="ru-RU"/>
              </w:rPr>
            </w:pPr>
          </w:p>
          <w:p w14:paraId="0CD89991">
            <w:pPr>
              <w:spacing w:after="0" w:line="240" w:lineRule="auto"/>
              <w:jc w:val="both"/>
              <w:rPr>
                <w:rFonts w:ascii="Times New Roman" w:hAnsi="Times New Roman" w:eastAsia="Times New Roman" w:cs="Times New Roman"/>
                <w:sz w:val="24"/>
                <w:szCs w:val="24"/>
                <w:lang w:eastAsia="ru-RU"/>
              </w:rPr>
            </w:pPr>
          </w:p>
        </w:tc>
        <w:tc>
          <w:tcPr>
            <w:tcW w:w="1134" w:type="dxa"/>
          </w:tcPr>
          <w:p w14:paraId="6C880EB0">
            <w:pPr>
              <w:spacing w:after="0" w:line="240" w:lineRule="auto"/>
              <w:jc w:val="both"/>
              <w:rPr>
                <w:rFonts w:ascii="Times New Roman" w:hAnsi="Times New Roman" w:eastAsia="Times New Roman" w:cs="Times New Roman"/>
                <w:sz w:val="24"/>
                <w:szCs w:val="24"/>
                <w:lang w:eastAsia="ru-RU"/>
              </w:rPr>
            </w:pPr>
          </w:p>
        </w:tc>
        <w:tc>
          <w:tcPr>
            <w:tcW w:w="3119" w:type="dxa"/>
          </w:tcPr>
          <w:p w14:paraId="3AA86CED">
            <w:pPr>
              <w:spacing w:after="0" w:line="240" w:lineRule="auto"/>
              <w:jc w:val="both"/>
              <w:rPr>
                <w:rFonts w:ascii="Times New Roman" w:hAnsi="Times New Roman" w:eastAsia="Times New Roman" w:cs="Times New Roman"/>
                <w:sz w:val="24"/>
                <w:szCs w:val="24"/>
                <w:lang w:eastAsia="ru-RU"/>
              </w:rPr>
            </w:pPr>
          </w:p>
        </w:tc>
        <w:tc>
          <w:tcPr>
            <w:tcW w:w="2827" w:type="dxa"/>
          </w:tcPr>
          <w:p w14:paraId="6A6784A8">
            <w:pPr>
              <w:spacing w:after="0" w:line="240" w:lineRule="auto"/>
              <w:jc w:val="both"/>
              <w:rPr>
                <w:rFonts w:ascii="Times New Roman" w:hAnsi="Times New Roman" w:eastAsia="Times New Roman" w:cs="Times New Roman"/>
                <w:sz w:val="24"/>
                <w:szCs w:val="24"/>
                <w:lang w:eastAsia="ru-RU"/>
              </w:rPr>
            </w:pPr>
          </w:p>
        </w:tc>
      </w:tr>
      <w:tr w14:paraId="3A54A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1C5215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529DC3B3">
            <w:pPr>
              <w:spacing w:after="0" w:line="240" w:lineRule="auto"/>
              <w:jc w:val="both"/>
              <w:rPr>
                <w:rFonts w:ascii="Times New Roman" w:hAnsi="Times New Roman" w:eastAsia="Times New Roman" w:cs="Times New Roman"/>
                <w:sz w:val="24"/>
                <w:szCs w:val="24"/>
                <w:lang w:eastAsia="ru-RU"/>
              </w:rPr>
            </w:pPr>
          </w:p>
          <w:p w14:paraId="09699ED8">
            <w:pPr>
              <w:spacing w:after="0" w:line="240" w:lineRule="auto"/>
              <w:jc w:val="both"/>
              <w:rPr>
                <w:rFonts w:ascii="Times New Roman" w:hAnsi="Times New Roman" w:eastAsia="Times New Roman" w:cs="Times New Roman"/>
                <w:sz w:val="24"/>
                <w:szCs w:val="24"/>
                <w:lang w:eastAsia="ru-RU"/>
              </w:rPr>
            </w:pPr>
          </w:p>
          <w:p w14:paraId="33FF7EC4">
            <w:pPr>
              <w:spacing w:after="0" w:line="240" w:lineRule="auto"/>
              <w:jc w:val="both"/>
              <w:rPr>
                <w:rFonts w:ascii="Times New Roman" w:hAnsi="Times New Roman" w:eastAsia="Times New Roman" w:cs="Times New Roman"/>
                <w:sz w:val="24"/>
                <w:szCs w:val="24"/>
                <w:lang w:eastAsia="ru-RU"/>
              </w:rPr>
            </w:pPr>
          </w:p>
          <w:p w14:paraId="6BAEE4D1">
            <w:pPr>
              <w:spacing w:after="0" w:line="240" w:lineRule="auto"/>
              <w:jc w:val="both"/>
              <w:rPr>
                <w:rFonts w:ascii="Times New Roman" w:hAnsi="Times New Roman" w:eastAsia="Times New Roman" w:cs="Times New Roman"/>
                <w:sz w:val="24"/>
                <w:szCs w:val="24"/>
                <w:lang w:eastAsia="ru-RU"/>
              </w:rPr>
            </w:pPr>
          </w:p>
          <w:p w14:paraId="2F8D07EF">
            <w:pPr>
              <w:spacing w:after="0" w:line="240" w:lineRule="auto"/>
              <w:jc w:val="both"/>
              <w:rPr>
                <w:rFonts w:ascii="Times New Roman" w:hAnsi="Times New Roman" w:eastAsia="Times New Roman" w:cs="Times New Roman"/>
                <w:sz w:val="24"/>
                <w:szCs w:val="24"/>
                <w:lang w:eastAsia="ru-RU"/>
              </w:rPr>
            </w:pPr>
          </w:p>
        </w:tc>
        <w:tc>
          <w:tcPr>
            <w:tcW w:w="1134" w:type="dxa"/>
          </w:tcPr>
          <w:p w14:paraId="507625C7">
            <w:pPr>
              <w:spacing w:after="0" w:line="240" w:lineRule="auto"/>
              <w:jc w:val="both"/>
              <w:rPr>
                <w:rFonts w:ascii="Times New Roman" w:hAnsi="Times New Roman" w:eastAsia="Times New Roman" w:cs="Times New Roman"/>
                <w:sz w:val="24"/>
                <w:szCs w:val="24"/>
                <w:lang w:eastAsia="ru-RU"/>
              </w:rPr>
            </w:pPr>
          </w:p>
        </w:tc>
        <w:tc>
          <w:tcPr>
            <w:tcW w:w="3119" w:type="dxa"/>
          </w:tcPr>
          <w:p w14:paraId="5F9427D8">
            <w:pPr>
              <w:spacing w:after="0" w:line="240" w:lineRule="auto"/>
              <w:jc w:val="both"/>
              <w:rPr>
                <w:rFonts w:ascii="Times New Roman" w:hAnsi="Times New Roman" w:eastAsia="Times New Roman" w:cs="Times New Roman"/>
                <w:sz w:val="24"/>
                <w:szCs w:val="24"/>
                <w:lang w:eastAsia="ru-RU"/>
              </w:rPr>
            </w:pPr>
          </w:p>
        </w:tc>
        <w:tc>
          <w:tcPr>
            <w:tcW w:w="2827" w:type="dxa"/>
          </w:tcPr>
          <w:p w14:paraId="51C98087">
            <w:pPr>
              <w:spacing w:after="0" w:line="240" w:lineRule="auto"/>
              <w:jc w:val="both"/>
              <w:rPr>
                <w:rFonts w:ascii="Times New Roman" w:hAnsi="Times New Roman" w:eastAsia="Times New Roman" w:cs="Times New Roman"/>
                <w:sz w:val="24"/>
                <w:szCs w:val="24"/>
                <w:lang w:eastAsia="ru-RU"/>
              </w:rPr>
            </w:pPr>
          </w:p>
        </w:tc>
      </w:tr>
      <w:tr w14:paraId="2E397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D7B2A4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59111339">
            <w:pPr>
              <w:spacing w:after="0" w:line="240" w:lineRule="auto"/>
              <w:jc w:val="both"/>
              <w:rPr>
                <w:rFonts w:ascii="Times New Roman" w:hAnsi="Times New Roman" w:eastAsia="Times New Roman" w:cs="Times New Roman"/>
                <w:sz w:val="24"/>
                <w:szCs w:val="24"/>
                <w:lang w:eastAsia="ru-RU"/>
              </w:rPr>
            </w:pPr>
          </w:p>
          <w:p w14:paraId="7F1B4519">
            <w:pPr>
              <w:spacing w:after="0" w:line="240" w:lineRule="auto"/>
              <w:jc w:val="both"/>
              <w:rPr>
                <w:rFonts w:ascii="Times New Roman" w:hAnsi="Times New Roman" w:eastAsia="Times New Roman" w:cs="Times New Roman"/>
                <w:sz w:val="24"/>
                <w:szCs w:val="24"/>
                <w:lang w:eastAsia="ru-RU"/>
              </w:rPr>
            </w:pPr>
          </w:p>
          <w:p w14:paraId="5436D6A7">
            <w:pPr>
              <w:spacing w:after="0" w:line="240" w:lineRule="auto"/>
              <w:jc w:val="both"/>
              <w:rPr>
                <w:rFonts w:ascii="Times New Roman" w:hAnsi="Times New Roman" w:eastAsia="Times New Roman" w:cs="Times New Roman"/>
                <w:sz w:val="24"/>
                <w:szCs w:val="24"/>
                <w:lang w:eastAsia="ru-RU"/>
              </w:rPr>
            </w:pPr>
          </w:p>
          <w:p w14:paraId="56D5A733">
            <w:pPr>
              <w:spacing w:after="0" w:line="240" w:lineRule="auto"/>
              <w:jc w:val="both"/>
              <w:rPr>
                <w:rFonts w:ascii="Times New Roman" w:hAnsi="Times New Roman" w:eastAsia="Times New Roman" w:cs="Times New Roman"/>
                <w:sz w:val="24"/>
                <w:szCs w:val="24"/>
                <w:lang w:eastAsia="ru-RU"/>
              </w:rPr>
            </w:pPr>
          </w:p>
          <w:p w14:paraId="5D7C23E5">
            <w:pPr>
              <w:spacing w:after="0" w:line="240" w:lineRule="auto"/>
              <w:jc w:val="both"/>
              <w:rPr>
                <w:rFonts w:ascii="Times New Roman" w:hAnsi="Times New Roman" w:eastAsia="Times New Roman" w:cs="Times New Roman"/>
                <w:sz w:val="24"/>
                <w:szCs w:val="24"/>
                <w:lang w:eastAsia="ru-RU"/>
              </w:rPr>
            </w:pPr>
          </w:p>
        </w:tc>
        <w:tc>
          <w:tcPr>
            <w:tcW w:w="1134" w:type="dxa"/>
          </w:tcPr>
          <w:p w14:paraId="7E79F642">
            <w:pPr>
              <w:spacing w:after="0" w:line="240" w:lineRule="auto"/>
              <w:jc w:val="both"/>
              <w:rPr>
                <w:rFonts w:ascii="Times New Roman" w:hAnsi="Times New Roman" w:eastAsia="Times New Roman" w:cs="Times New Roman"/>
                <w:sz w:val="24"/>
                <w:szCs w:val="24"/>
                <w:lang w:eastAsia="ru-RU"/>
              </w:rPr>
            </w:pPr>
          </w:p>
        </w:tc>
        <w:tc>
          <w:tcPr>
            <w:tcW w:w="3119" w:type="dxa"/>
          </w:tcPr>
          <w:p w14:paraId="27E93BA9">
            <w:pPr>
              <w:spacing w:after="0" w:line="240" w:lineRule="auto"/>
              <w:jc w:val="both"/>
              <w:rPr>
                <w:rFonts w:ascii="Times New Roman" w:hAnsi="Times New Roman" w:eastAsia="Times New Roman" w:cs="Times New Roman"/>
                <w:sz w:val="24"/>
                <w:szCs w:val="24"/>
                <w:lang w:eastAsia="ru-RU"/>
              </w:rPr>
            </w:pPr>
          </w:p>
        </w:tc>
        <w:tc>
          <w:tcPr>
            <w:tcW w:w="2827" w:type="dxa"/>
          </w:tcPr>
          <w:p w14:paraId="39A29BA3">
            <w:pPr>
              <w:spacing w:after="0" w:line="240" w:lineRule="auto"/>
              <w:jc w:val="both"/>
              <w:rPr>
                <w:rFonts w:ascii="Times New Roman" w:hAnsi="Times New Roman" w:eastAsia="Times New Roman" w:cs="Times New Roman"/>
                <w:sz w:val="24"/>
                <w:szCs w:val="24"/>
                <w:lang w:eastAsia="ru-RU"/>
              </w:rPr>
            </w:pPr>
          </w:p>
        </w:tc>
      </w:tr>
      <w:tr w14:paraId="59B0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E6A34D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7B7AA726">
            <w:pPr>
              <w:spacing w:after="0" w:line="240" w:lineRule="auto"/>
              <w:jc w:val="both"/>
              <w:rPr>
                <w:rFonts w:ascii="Times New Roman" w:hAnsi="Times New Roman" w:eastAsia="Times New Roman" w:cs="Times New Roman"/>
                <w:sz w:val="24"/>
                <w:szCs w:val="24"/>
                <w:lang w:eastAsia="ru-RU"/>
              </w:rPr>
            </w:pPr>
          </w:p>
          <w:p w14:paraId="2B6B44BB">
            <w:pPr>
              <w:spacing w:after="0" w:line="240" w:lineRule="auto"/>
              <w:jc w:val="both"/>
              <w:rPr>
                <w:rFonts w:ascii="Times New Roman" w:hAnsi="Times New Roman" w:eastAsia="Times New Roman" w:cs="Times New Roman"/>
                <w:sz w:val="24"/>
                <w:szCs w:val="24"/>
                <w:lang w:eastAsia="ru-RU"/>
              </w:rPr>
            </w:pPr>
          </w:p>
          <w:p w14:paraId="4D389160">
            <w:pPr>
              <w:spacing w:after="0" w:line="240" w:lineRule="auto"/>
              <w:jc w:val="both"/>
              <w:rPr>
                <w:rFonts w:ascii="Times New Roman" w:hAnsi="Times New Roman" w:eastAsia="Times New Roman" w:cs="Times New Roman"/>
                <w:sz w:val="24"/>
                <w:szCs w:val="24"/>
                <w:lang w:eastAsia="ru-RU"/>
              </w:rPr>
            </w:pPr>
          </w:p>
          <w:p w14:paraId="0E2DE8BE">
            <w:pPr>
              <w:spacing w:after="0" w:line="240" w:lineRule="auto"/>
              <w:jc w:val="both"/>
              <w:rPr>
                <w:rFonts w:ascii="Times New Roman" w:hAnsi="Times New Roman" w:eastAsia="Times New Roman" w:cs="Times New Roman"/>
                <w:sz w:val="24"/>
                <w:szCs w:val="24"/>
                <w:lang w:eastAsia="ru-RU"/>
              </w:rPr>
            </w:pPr>
          </w:p>
          <w:p w14:paraId="124684D6">
            <w:pPr>
              <w:spacing w:after="0" w:line="240" w:lineRule="auto"/>
              <w:jc w:val="both"/>
              <w:rPr>
                <w:rFonts w:ascii="Times New Roman" w:hAnsi="Times New Roman" w:eastAsia="Times New Roman" w:cs="Times New Roman"/>
                <w:sz w:val="24"/>
                <w:szCs w:val="24"/>
                <w:lang w:eastAsia="ru-RU"/>
              </w:rPr>
            </w:pPr>
          </w:p>
        </w:tc>
        <w:tc>
          <w:tcPr>
            <w:tcW w:w="1134" w:type="dxa"/>
          </w:tcPr>
          <w:p w14:paraId="3662C7FB">
            <w:pPr>
              <w:spacing w:after="0" w:line="240" w:lineRule="auto"/>
              <w:jc w:val="both"/>
              <w:rPr>
                <w:rFonts w:ascii="Times New Roman" w:hAnsi="Times New Roman" w:eastAsia="Times New Roman" w:cs="Times New Roman"/>
                <w:sz w:val="24"/>
                <w:szCs w:val="24"/>
                <w:lang w:eastAsia="ru-RU"/>
              </w:rPr>
            </w:pPr>
          </w:p>
        </w:tc>
        <w:tc>
          <w:tcPr>
            <w:tcW w:w="3119" w:type="dxa"/>
          </w:tcPr>
          <w:p w14:paraId="069EB18B">
            <w:pPr>
              <w:spacing w:after="0" w:line="240" w:lineRule="auto"/>
              <w:jc w:val="both"/>
              <w:rPr>
                <w:rFonts w:ascii="Times New Roman" w:hAnsi="Times New Roman" w:eastAsia="Times New Roman" w:cs="Times New Roman"/>
                <w:sz w:val="24"/>
                <w:szCs w:val="24"/>
                <w:lang w:eastAsia="ru-RU"/>
              </w:rPr>
            </w:pPr>
          </w:p>
        </w:tc>
        <w:tc>
          <w:tcPr>
            <w:tcW w:w="2827" w:type="dxa"/>
          </w:tcPr>
          <w:p w14:paraId="110DCE4E">
            <w:pPr>
              <w:spacing w:after="0" w:line="240" w:lineRule="auto"/>
              <w:jc w:val="both"/>
              <w:rPr>
                <w:rFonts w:ascii="Times New Roman" w:hAnsi="Times New Roman" w:eastAsia="Times New Roman" w:cs="Times New Roman"/>
                <w:sz w:val="24"/>
                <w:szCs w:val="24"/>
                <w:lang w:eastAsia="ru-RU"/>
              </w:rPr>
            </w:pPr>
          </w:p>
        </w:tc>
      </w:tr>
      <w:tr w14:paraId="22140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C38C91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09880A6C">
            <w:pPr>
              <w:spacing w:after="0" w:line="240" w:lineRule="auto"/>
              <w:jc w:val="both"/>
              <w:rPr>
                <w:rFonts w:ascii="Times New Roman" w:hAnsi="Times New Roman" w:eastAsia="Times New Roman" w:cs="Times New Roman"/>
                <w:sz w:val="24"/>
                <w:szCs w:val="24"/>
                <w:lang w:eastAsia="ru-RU"/>
              </w:rPr>
            </w:pPr>
          </w:p>
          <w:p w14:paraId="43047D24">
            <w:pPr>
              <w:spacing w:after="0" w:line="240" w:lineRule="auto"/>
              <w:jc w:val="both"/>
              <w:rPr>
                <w:rFonts w:ascii="Times New Roman" w:hAnsi="Times New Roman" w:eastAsia="Times New Roman" w:cs="Times New Roman"/>
                <w:sz w:val="24"/>
                <w:szCs w:val="24"/>
                <w:lang w:eastAsia="ru-RU"/>
              </w:rPr>
            </w:pPr>
          </w:p>
          <w:p w14:paraId="1E41B8DA">
            <w:pPr>
              <w:spacing w:after="0" w:line="240" w:lineRule="auto"/>
              <w:jc w:val="both"/>
              <w:rPr>
                <w:rFonts w:ascii="Times New Roman" w:hAnsi="Times New Roman" w:eastAsia="Times New Roman" w:cs="Times New Roman"/>
                <w:sz w:val="24"/>
                <w:szCs w:val="24"/>
                <w:lang w:eastAsia="ru-RU"/>
              </w:rPr>
            </w:pPr>
          </w:p>
          <w:p w14:paraId="5A5D56D0">
            <w:pPr>
              <w:spacing w:after="0" w:line="240" w:lineRule="auto"/>
              <w:jc w:val="both"/>
              <w:rPr>
                <w:rFonts w:ascii="Times New Roman" w:hAnsi="Times New Roman" w:eastAsia="Times New Roman" w:cs="Times New Roman"/>
                <w:sz w:val="24"/>
                <w:szCs w:val="24"/>
                <w:lang w:eastAsia="ru-RU"/>
              </w:rPr>
            </w:pPr>
          </w:p>
          <w:p w14:paraId="49D85EAD">
            <w:pPr>
              <w:spacing w:after="0" w:line="240" w:lineRule="auto"/>
              <w:jc w:val="both"/>
              <w:rPr>
                <w:rFonts w:ascii="Times New Roman" w:hAnsi="Times New Roman" w:eastAsia="Times New Roman" w:cs="Times New Roman"/>
                <w:sz w:val="24"/>
                <w:szCs w:val="24"/>
                <w:lang w:eastAsia="ru-RU"/>
              </w:rPr>
            </w:pPr>
          </w:p>
        </w:tc>
        <w:tc>
          <w:tcPr>
            <w:tcW w:w="1134" w:type="dxa"/>
          </w:tcPr>
          <w:p w14:paraId="0CB4E905">
            <w:pPr>
              <w:spacing w:after="0" w:line="240" w:lineRule="auto"/>
              <w:jc w:val="both"/>
              <w:rPr>
                <w:rFonts w:ascii="Times New Roman" w:hAnsi="Times New Roman" w:eastAsia="Times New Roman" w:cs="Times New Roman"/>
                <w:sz w:val="24"/>
                <w:szCs w:val="24"/>
                <w:lang w:eastAsia="ru-RU"/>
              </w:rPr>
            </w:pPr>
          </w:p>
        </w:tc>
        <w:tc>
          <w:tcPr>
            <w:tcW w:w="3119" w:type="dxa"/>
          </w:tcPr>
          <w:p w14:paraId="135C13F3">
            <w:pPr>
              <w:spacing w:after="0" w:line="240" w:lineRule="auto"/>
              <w:jc w:val="both"/>
              <w:rPr>
                <w:rFonts w:ascii="Times New Roman" w:hAnsi="Times New Roman" w:eastAsia="Times New Roman" w:cs="Times New Roman"/>
                <w:sz w:val="24"/>
                <w:szCs w:val="24"/>
                <w:lang w:eastAsia="ru-RU"/>
              </w:rPr>
            </w:pPr>
          </w:p>
        </w:tc>
        <w:tc>
          <w:tcPr>
            <w:tcW w:w="2827" w:type="dxa"/>
          </w:tcPr>
          <w:p w14:paraId="4E760E6B">
            <w:pPr>
              <w:spacing w:after="0" w:line="240" w:lineRule="auto"/>
              <w:jc w:val="both"/>
              <w:rPr>
                <w:rFonts w:ascii="Times New Roman" w:hAnsi="Times New Roman" w:eastAsia="Times New Roman" w:cs="Times New Roman"/>
                <w:sz w:val="24"/>
                <w:szCs w:val="24"/>
                <w:lang w:eastAsia="ru-RU"/>
              </w:rPr>
            </w:pPr>
          </w:p>
        </w:tc>
      </w:tr>
      <w:tr w14:paraId="61620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7B214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32B98587">
            <w:pPr>
              <w:spacing w:after="0" w:line="240" w:lineRule="auto"/>
              <w:jc w:val="both"/>
              <w:rPr>
                <w:rFonts w:ascii="Times New Roman" w:hAnsi="Times New Roman" w:eastAsia="Times New Roman" w:cs="Times New Roman"/>
                <w:sz w:val="24"/>
                <w:szCs w:val="24"/>
                <w:lang w:eastAsia="ru-RU"/>
              </w:rPr>
            </w:pPr>
          </w:p>
          <w:p w14:paraId="12445DF1">
            <w:pPr>
              <w:spacing w:after="0" w:line="240" w:lineRule="auto"/>
              <w:jc w:val="both"/>
              <w:rPr>
                <w:rFonts w:ascii="Times New Roman" w:hAnsi="Times New Roman" w:eastAsia="Times New Roman" w:cs="Times New Roman"/>
                <w:sz w:val="24"/>
                <w:szCs w:val="24"/>
                <w:lang w:eastAsia="ru-RU"/>
              </w:rPr>
            </w:pPr>
          </w:p>
          <w:p w14:paraId="63D4AE7B">
            <w:pPr>
              <w:spacing w:after="0" w:line="240" w:lineRule="auto"/>
              <w:jc w:val="both"/>
              <w:rPr>
                <w:rFonts w:ascii="Times New Roman" w:hAnsi="Times New Roman" w:eastAsia="Times New Roman" w:cs="Times New Roman"/>
                <w:sz w:val="24"/>
                <w:szCs w:val="24"/>
                <w:lang w:eastAsia="ru-RU"/>
              </w:rPr>
            </w:pPr>
          </w:p>
          <w:p w14:paraId="71368CE8">
            <w:pPr>
              <w:spacing w:after="0" w:line="240" w:lineRule="auto"/>
              <w:jc w:val="both"/>
              <w:rPr>
                <w:rFonts w:ascii="Times New Roman" w:hAnsi="Times New Roman" w:eastAsia="Times New Roman" w:cs="Times New Roman"/>
                <w:sz w:val="24"/>
                <w:szCs w:val="24"/>
                <w:lang w:eastAsia="ru-RU"/>
              </w:rPr>
            </w:pPr>
          </w:p>
          <w:p w14:paraId="54C89385">
            <w:pPr>
              <w:spacing w:after="0" w:line="240" w:lineRule="auto"/>
              <w:jc w:val="both"/>
              <w:rPr>
                <w:rFonts w:ascii="Times New Roman" w:hAnsi="Times New Roman" w:eastAsia="Times New Roman" w:cs="Times New Roman"/>
                <w:sz w:val="24"/>
                <w:szCs w:val="24"/>
                <w:lang w:eastAsia="ru-RU"/>
              </w:rPr>
            </w:pPr>
          </w:p>
          <w:p w14:paraId="2DD03D3E">
            <w:pPr>
              <w:spacing w:after="0" w:line="240" w:lineRule="auto"/>
              <w:jc w:val="both"/>
              <w:rPr>
                <w:rFonts w:ascii="Times New Roman" w:hAnsi="Times New Roman" w:eastAsia="Times New Roman" w:cs="Times New Roman"/>
                <w:sz w:val="24"/>
                <w:szCs w:val="24"/>
                <w:lang w:eastAsia="ru-RU"/>
              </w:rPr>
            </w:pPr>
          </w:p>
        </w:tc>
        <w:tc>
          <w:tcPr>
            <w:tcW w:w="1134" w:type="dxa"/>
          </w:tcPr>
          <w:p w14:paraId="28CA4AE4">
            <w:pPr>
              <w:spacing w:after="0" w:line="240" w:lineRule="auto"/>
              <w:jc w:val="both"/>
              <w:rPr>
                <w:rFonts w:ascii="Times New Roman" w:hAnsi="Times New Roman" w:eastAsia="Times New Roman" w:cs="Times New Roman"/>
                <w:sz w:val="24"/>
                <w:szCs w:val="24"/>
                <w:lang w:eastAsia="ru-RU"/>
              </w:rPr>
            </w:pPr>
          </w:p>
        </w:tc>
        <w:tc>
          <w:tcPr>
            <w:tcW w:w="3119" w:type="dxa"/>
          </w:tcPr>
          <w:p w14:paraId="73A7DEB9">
            <w:pPr>
              <w:spacing w:after="0" w:line="240" w:lineRule="auto"/>
              <w:jc w:val="both"/>
              <w:rPr>
                <w:rFonts w:ascii="Times New Roman" w:hAnsi="Times New Roman" w:eastAsia="Times New Roman" w:cs="Times New Roman"/>
                <w:sz w:val="24"/>
                <w:szCs w:val="24"/>
                <w:lang w:eastAsia="ru-RU"/>
              </w:rPr>
            </w:pPr>
          </w:p>
        </w:tc>
        <w:tc>
          <w:tcPr>
            <w:tcW w:w="2827" w:type="dxa"/>
          </w:tcPr>
          <w:p w14:paraId="0A184D81">
            <w:pPr>
              <w:spacing w:after="0" w:line="240" w:lineRule="auto"/>
              <w:jc w:val="both"/>
              <w:rPr>
                <w:rFonts w:ascii="Times New Roman" w:hAnsi="Times New Roman" w:eastAsia="Times New Roman" w:cs="Times New Roman"/>
                <w:sz w:val="24"/>
                <w:szCs w:val="24"/>
                <w:lang w:eastAsia="ru-RU"/>
              </w:rPr>
            </w:pPr>
          </w:p>
        </w:tc>
      </w:tr>
    </w:tbl>
    <w:p w14:paraId="0A021F73">
      <w:pPr>
        <w:spacing w:after="0" w:line="240" w:lineRule="auto"/>
        <w:ind w:firstLine="426"/>
        <w:jc w:val="both"/>
        <w:rPr>
          <w:rFonts w:ascii="Times New Roman" w:hAnsi="Times New Roman" w:eastAsia="Times New Roman" w:cs="Times New Roman"/>
          <w:sz w:val="28"/>
          <w:szCs w:val="28"/>
          <w:lang w:eastAsia="ru-RU"/>
        </w:rPr>
      </w:pPr>
    </w:p>
    <w:p w14:paraId="0E7D4031">
      <w:pPr>
        <w:spacing w:after="0" w:line="240" w:lineRule="auto"/>
        <w:ind w:firstLine="426"/>
        <w:jc w:val="both"/>
        <w:rPr>
          <w:rFonts w:ascii="Times New Roman" w:hAnsi="Times New Roman" w:eastAsia="Times New Roman" w:cs="Times New Roman"/>
          <w:sz w:val="28"/>
          <w:szCs w:val="28"/>
          <w:lang w:eastAsia="ru-RU"/>
        </w:rPr>
      </w:pPr>
    </w:p>
    <w:p w14:paraId="7614613A">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06E2EE93">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4AE744A9">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2541D745">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69EC3DAB">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2706AD87">
      <w:pPr>
        <w:spacing w:after="0" w:line="240" w:lineRule="auto"/>
        <w:jc w:val="both"/>
        <w:rPr>
          <w:rFonts w:ascii="Times New Roman" w:hAnsi="Times New Roman" w:eastAsia="Times New Roman" w:cs="Times New Roman"/>
          <w:sz w:val="28"/>
          <w:szCs w:val="28"/>
          <w:lang w:eastAsia="ru-RU"/>
        </w:rPr>
      </w:pPr>
    </w:p>
    <w:p w14:paraId="70EA2323"/>
    <w:sectPr>
      <w:footnotePr>
        <w:numFmt w:val="upperRoman"/>
        <w:numRestart w:val="eachPage"/>
      </w:footnotePr>
      <w:pgSz w:w="11905" w:h="16837"/>
      <w:pgMar w:top="851" w:right="851" w:bottom="851" w:left="1701" w:header="0" w:footer="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等线 Light">
    <w:altName w:val="Liberation Mono"/>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FA1DA">
    <w:pPr>
      <w:pStyle w:val="9"/>
      <w:framePr w:wrap="around" w:vAnchor="text" w:hAnchor="margin" w:xAlign="right" w:y="1"/>
      <w:rPr>
        <w:rStyle w:val="14"/>
      </w:rPr>
    </w:pPr>
  </w:p>
  <w:p w14:paraId="690124A6">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46017">
    <w:pPr>
      <w:pStyle w:val="9"/>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14:paraId="5DD75421">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92982"/>
    <w:multiLevelType w:val="multilevel"/>
    <w:tmpl w:val="00D92982"/>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
    <w:nsid w:val="04810111"/>
    <w:multiLevelType w:val="multilevel"/>
    <w:tmpl w:val="04810111"/>
    <w:lvl w:ilvl="0" w:tentative="0">
      <w:start w:val="2"/>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
    <w:nsid w:val="0E7F6113"/>
    <w:multiLevelType w:val="multilevel"/>
    <w:tmpl w:val="0E7F6113"/>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3">
    <w:nsid w:val="0F7063FD"/>
    <w:multiLevelType w:val="multilevel"/>
    <w:tmpl w:val="0F7063FD"/>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4">
    <w:nsid w:val="1A293F1F"/>
    <w:multiLevelType w:val="multilevel"/>
    <w:tmpl w:val="1A293F1F"/>
    <w:lvl w:ilvl="0" w:tentative="0">
      <w:start w:val="4"/>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5">
    <w:nsid w:val="22501E53"/>
    <w:multiLevelType w:val="multilevel"/>
    <w:tmpl w:val="22501E53"/>
    <w:lvl w:ilvl="0" w:tentative="0">
      <w:start w:val="1"/>
      <w:numFmt w:val="bullet"/>
      <w:lvlText w:val="-"/>
      <w:lvlJc w:val="left"/>
      <w:pPr>
        <w:ind w:left="17"/>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6">
    <w:nsid w:val="23541223"/>
    <w:multiLevelType w:val="multilevel"/>
    <w:tmpl w:val="23541223"/>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7">
    <w:nsid w:val="2C197BF1"/>
    <w:multiLevelType w:val="multilevel"/>
    <w:tmpl w:val="2C197BF1"/>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8">
    <w:nsid w:val="2D5437D1"/>
    <w:multiLevelType w:val="multilevel"/>
    <w:tmpl w:val="2D5437D1"/>
    <w:lvl w:ilvl="0" w:tentative="0">
      <w:start w:val="2"/>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9">
    <w:nsid w:val="2EE24C3E"/>
    <w:multiLevelType w:val="multilevel"/>
    <w:tmpl w:val="2EE24C3E"/>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0">
    <w:nsid w:val="2F174F06"/>
    <w:multiLevelType w:val="multilevel"/>
    <w:tmpl w:val="2F174F06"/>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1">
    <w:nsid w:val="39610466"/>
    <w:multiLevelType w:val="multilevel"/>
    <w:tmpl w:val="39610466"/>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2">
    <w:nsid w:val="3B2257D2"/>
    <w:multiLevelType w:val="multilevel"/>
    <w:tmpl w:val="3B2257D2"/>
    <w:lvl w:ilvl="0" w:tentative="0">
      <w:start w:val="1"/>
      <w:numFmt w:val="bullet"/>
      <w:lvlText w:val="–"/>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3">
    <w:nsid w:val="3B3F21B8"/>
    <w:multiLevelType w:val="multilevel"/>
    <w:tmpl w:val="3B3F21B8"/>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4">
    <w:nsid w:val="3E0471D3"/>
    <w:multiLevelType w:val="multilevel"/>
    <w:tmpl w:val="3E0471D3"/>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5">
    <w:nsid w:val="3F957D04"/>
    <w:multiLevelType w:val="multilevel"/>
    <w:tmpl w:val="3F957D04"/>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6">
    <w:nsid w:val="441E62F1"/>
    <w:multiLevelType w:val="multilevel"/>
    <w:tmpl w:val="441E62F1"/>
    <w:lvl w:ilvl="0" w:tentative="0">
      <w:start w:val="1"/>
      <w:numFmt w:val="decimal"/>
      <w:lvlText w:val="%1."/>
      <w:lvlJc w:val="left"/>
      <w:pPr>
        <w:ind w:left="247"/>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6"/>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6"/>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6"/>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6"/>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6"/>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6"/>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6"/>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6"/>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7">
    <w:nsid w:val="4D087525"/>
    <w:multiLevelType w:val="multilevel"/>
    <w:tmpl w:val="4D087525"/>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18">
    <w:nsid w:val="4DBC7AED"/>
    <w:multiLevelType w:val="multilevel"/>
    <w:tmpl w:val="4DBC7AED"/>
    <w:lvl w:ilvl="0" w:tentative="0">
      <w:start w:val="2"/>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19">
    <w:nsid w:val="4F3F5E23"/>
    <w:multiLevelType w:val="multilevel"/>
    <w:tmpl w:val="4F3F5E23"/>
    <w:lvl w:ilvl="0" w:tentative="0">
      <w:start w:val="2"/>
      <w:numFmt w:val="decimal"/>
      <w:lvlText w:val="%1"/>
      <w:lvlJc w:val="left"/>
      <w:pPr>
        <w:ind w:left="720" w:hanging="360"/>
      </w:pPr>
      <w:rPr>
        <w:rFonts w:hint="default"/>
        <w:sz w:val="24"/>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51E9255D"/>
    <w:multiLevelType w:val="multilevel"/>
    <w:tmpl w:val="51E9255D"/>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1">
    <w:nsid w:val="520B2594"/>
    <w:multiLevelType w:val="multilevel"/>
    <w:tmpl w:val="520B2594"/>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22">
    <w:nsid w:val="5CBA14D5"/>
    <w:multiLevelType w:val="multilevel"/>
    <w:tmpl w:val="5CBA14D5"/>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23">
    <w:nsid w:val="5E164097"/>
    <w:multiLevelType w:val="multilevel"/>
    <w:tmpl w:val="5E164097"/>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4">
    <w:nsid w:val="626461A2"/>
    <w:multiLevelType w:val="multilevel"/>
    <w:tmpl w:val="626461A2"/>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5">
    <w:nsid w:val="6ACB29A6"/>
    <w:multiLevelType w:val="multilevel"/>
    <w:tmpl w:val="6ACB29A6"/>
    <w:lvl w:ilvl="0" w:tentative="0">
      <w:start w:val="1"/>
      <w:numFmt w:val="decimal"/>
      <w:lvlText w:val="%1."/>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6">
    <w:nsid w:val="6BA4443E"/>
    <w:multiLevelType w:val="multilevel"/>
    <w:tmpl w:val="6BA4443E"/>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27">
    <w:nsid w:val="6ED95389"/>
    <w:multiLevelType w:val="multilevel"/>
    <w:tmpl w:val="6ED95389"/>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28">
    <w:nsid w:val="73AE2218"/>
    <w:multiLevelType w:val="multilevel"/>
    <w:tmpl w:val="73AE2218"/>
    <w:lvl w:ilvl="0" w:tentative="0">
      <w:start w:val="1"/>
      <w:numFmt w:val="bullet"/>
      <w:lvlText w:val="-"/>
      <w:lvlJc w:val="left"/>
      <w:pPr>
        <w:ind w:left="0"/>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29">
    <w:nsid w:val="798D6A5B"/>
    <w:multiLevelType w:val="multilevel"/>
    <w:tmpl w:val="798D6A5B"/>
    <w:lvl w:ilvl="0" w:tentative="0">
      <w:start w:val="1"/>
      <w:numFmt w:val="bullet"/>
      <w:lvlText w:val="-"/>
      <w:lvlJc w:val="left"/>
      <w:pPr>
        <w:ind w:left="18"/>
      </w:pPr>
      <w:rPr>
        <w:rFonts w:ascii="Calibri" w:hAnsi="Calibri" w:eastAsia="Calibri" w:cs="Calibri"/>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93"/>
      </w:pPr>
      <w:rPr>
        <w:rFonts w:ascii="Calibri" w:hAnsi="Calibri" w:eastAsia="Calibri" w:cs="Calibri"/>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913"/>
      </w:pPr>
      <w:rPr>
        <w:rFonts w:ascii="Calibri" w:hAnsi="Calibri" w:eastAsia="Calibri" w:cs="Calibri"/>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633"/>
      </w:pPr>
      <w:rPr>
        <w:rFonts w:ascii="Calibri" w:hAnsi="Calibri" w:eastAsia="Calibri" w:cs="Calibri"/>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353"/>
      </w:pPr>
      <w:rPr>
        <w:rFonts w:ascii="Calibri" w:hAnsi="Calibri" w:eastAsia="Calibri" w:cs="Calibri"/>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73"/>
      </w:pPr>
      <w:rPr>
        <w:rFonts w:ascii="Calibri" w:hAnsi="Calibri" w:eastAsia="Calibri" w:cs="Calibri"/>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93"/>
      </w:pPr>
      <w:rPr>
        <w:rFonts w:ascii="Calibri" w:hAnsi="Calibri" w:eastAsia="Calibri" w:cs="Calibri"/>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513"/>
      </w:pPr>
      <w:rPr>
        <w:rFonts w:ascii="Calibri" w:hAnsi="Calibri" w:eastAsia="Calibri" w:cs="Calibri"/>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233"/>
      </w:pPr>
      <w:rPr>
        <w:rFonts w:ascii="Calibri" w:hAnsi="Calibri" w:eastAsia="Calibri" w:cs="Calibri"/>
        <w:b w:val="0"/>
        <w:i w:val="0"/>
        <w:strike w:val="0"/>
        <w:dstrike w:val="0"/>
        <w:color w:val="000000"/>
        <w:sz w:val="24"/>
        <w:szCs w:val="24"/>
        <w:u w:val="none" w:color="000000"/>
        <w:shd w:val="clear" w:color="auto" w:fill="auto"/>
        <w:vertAlign w:val="baseline"/>
      </w:rPr>
    </w:lvl>
  </w:abstractNum>
  <w:abstractNum w:abstractNumId="30">
    <w:nsid w:val="7A710D51"/>
    <w:multiLevelType w:val="multilevel"/>
    <w:tmpl w:val="7A710D51"/>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31">
    <w:nsid w:val="7B4A247B"/>
    <w:multiLevelType w:val="multilevel"/>
    <w:tmpl w:val="7B4A247B"/>
    <w:lvl w:ilvl="0" w:tentative="0">
      <w:start w:val="1"/>
      <w:numFmt w:val="bullet"/>
      <w:lvlText w:val="–"/>
      <w:lvlJc w:val="left"/>
      <w:pPr>
        <w:ind w:left="2"/>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bullet"/>
      <w:lvlText w:val="o"/>
      <w:lvlJc w:val="left"/>
      <w:pPr>
        <w:ind w:left="11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bullet"/>
      <w:lvlText w:val="▪"/>
      <w:lvlJc w:val="left"/>
      <w:pPr>
        <w:ind w:left="18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bullet"/>
      <w:lvlText w:val="•"/>
      <w:lvlJc w:val="left"/>
      <w:pPr>
        <w:ind w:left="25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bullet"/>
      <w:lvlText w:val="o"/>
      <w:lvlJc w:val="left"/>
      <w:pPr>
        <w:ind w:left="328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bullet"/>
      <w:lvlText w:val="▪"/>
      <w:lvlJc w:val="left"/>
      <w:pPr>
        <w:ind w:left="400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bullet"/>
      <w:lvlText w:val="•"/>
      <w:lvlJc w:val="left"/>
      <w:pPr>
        <w:ind w:left="472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bullet"/>
      <w:lvlText w:val="o"/>
      <w:lvlJc w:val="left"/>
      <w:pPr>
        <w:ind w:left="544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bullet"/>
      <w:lvlText w:val="▪"/>
      <w:lvlJc w:val="left"/>
      <w:pPr>
        <w:ind w:left="6161"/>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abstractNum w:abstractNumId="32">
    <w:nsid w:val="7BC92B53"/>
    <w:multiLevelType w:val="multilevel"/>
    <w:tmpl w:val="7BC92B53"/>
    <w:lvl w:ilvl="0" w:tentative="0">
      <w:start w:val="1"/>
      <w:numFmt w:val="decimal"/>
      <w:lvlText w:val="%1."/>
      <w:lvlJc w:val="left"/>
      <w:pPr>
        <w:ind w:left="0"/>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8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5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27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399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1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43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158"/>
      </w:pPr>
      <w:rPr>
        <w:rFonts w:ascii="Times New Roman" w:hAnsi="Times New Roman" w:eastAsia="Times New Roman" w:cs="Times New Roman"/>
        <w:b w:val="0"/>
        <w:i w:val="0"/>
        <w:strike w:val="0"/>
        <w:dstrike w:val="0"/>
        <w:color w:val="000000"/>
        <w:sz w:val="24"/>
        <w:szCs w:val="24"/>
        <w:u w:val="none" w:color="000000"/>
        <w:shd w:val="clear" w:color="auto" w:fill="auto"/>
        <w:vertAlign w:val="baseline"/>
      </w:rPr>
    </w:lvl>
  </w:abstractNum>
  <w:num w:numId="1">
    <w:abstractNumId w:val="7"/>
  </w:num>
  <w:num w:numId="2">
    <w:abstractNumId w:val="0"/>
  </w:num>
  <w:num w:numId="3">
    <w:abstractNumId w:val="21"/>
  </w:num>
  <w:num w:numId="4">
    <w:abstractNumId w:val="11"/>
  </w:num>
  <w:num w:numId="5">
    <w:abstractNumId w:val="22"/>
  </w:num>
  <w:num w:numId="6">
    <w:abstractNumId w:val="28"/>
  </w:num>
  <w:num w:numId="7">
    <w:abstractNumId w:val="6"/>
  </w:num>
  <w:num w:numId="8">
    <w:abstractNumId w:val="17"/>
  </w:num>
  <w:num w:numId="9">
    <w:abstractNumId w:val="10"/>
  </w:num>
  <w:num w:numId="10">
    <w:abstractNumId w:val="5"/>
  </w:num>
  <w:num w:numId="11">
    <w:abstractNumId w:val="27"/>
  </w:num>
  <w:num w:numId="12">
    <w:abstractNumId w:val="29"/>
  </w:num>
  <w:num w:numId="13">
    <w:abstractNumId w:val="19"/>
  </w:num>
  <w:num w:numId="14">
    <w:abstractNumId w:val="16"/>
  </w:num>
  <w:num w:numId="15">
    <w:abstractNumId w:val="25"/>
  </w:num>
  <w:num w:numId="16">
    <w:abstractNumId w:val="14"/>
  </w:num>
  <w:num w:numId="17">
    <w:abstractNumId w:val="1"/>
  </w:num>
  <w:num w:numId="18">
    <w:abstractNumId w:val="9"/>
  </w:num>
  <w:num w:numId="19">
    <w:abstractNumId w:val="20"/>
  </w:num>
  <w:num w:numId="20">
    <w:abstractNumId w:val="31"/>
  </w:num>
  <w:num w:numId="21">
    <w:abstractNumId w:val="24"/>
  </w:num>
  <w:num w:numId="22">
    <w:abstractNumId w:val="13"/>
  </w:num>
  <w:num w:numId="23">
    <w:abstractNumId w:val="8"/>
  </w:num>
  <w:num w:numId="24">
    <w:abstractNumId w:val="3"/>
  </w:num>
  <w:num w:numId="25">
    <w:abstractNumId w:val="26"/>
  </w:num>
  <w:num w:numId="26">
    <w:abstractNumId w:val="12"/>
  </w:num>
  <w:num w:numId="27">
    <w:abstractNumId w:val="32"/>
  </w:num>
  <w:num w:numId="28">
    <w:abstractNumId w:val="4"/>
  </w:num>
  <w:num w:numId="29">
    <w:abstractNumId w:val="30"/>
  </w:num>
  <w:num w:numId="30">
    <w:abstractNumId w:val="2"/>
  </w:num>
  <w:num w:numId="31">
    <w:abstractNumId w:val="23"/>
  </w:num>
  <w:num w:numId="32">
    <w:abstractNumId w:val="15"/>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440"/>
    <w:rsid w:val="0001514F"/>
    <w:rsid w:val="001523CB"/>
    <w:rsid w:val="001C693E"/>
    <w:rsid w:val="00265AEA"/>
    <w:rsid w:val="00273BF4"/>
    <w:rsid w:val="00305278"/>
    <w:rsid w:val="003302BF"/>
    <w:rsid w:val="003D64CF"/>
    <w:rsid w:val="00503940"/>
    <w:rsid w:val="00524440"/>
    <w:rsid w:val="0053701B"/>
    <w:rsid w:val="0056227A"/>
    <w:rsid w:val="007305E3"/>
    <w:rsid w:val="00784A28"/>
    <w:rsid w:val="007B375C"/>
    <w:rsid w:val="00830A47"/>
    <w:rsid w:val="008F2982"/>
    <w:rsid w:val="0090033D"/>
    <w:rsid w:val="0092539A"/>
    <w:rsid w:val="00A36AA1"/>
    <w:rsid w:val="00B076CC"/>
    <w:rsid w:val="00B41CB9"/>
    <w:rsid w:val="00B84B04"/>
    <w:rsid w:val="00C8763C"/>
    <w:rsid w:val="00CE4B13"/>
    <w:rsid w:val="00DD7469"/>
    <w:rsid w:val="00F44EB0"/>
    <w:rsid w:val="6AAF0448"/>
    <w:rsid w:val="7E813D9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99" w:semiHidden="0" w:name="footnote reference"/>
    <w:lsdException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2F5597"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472C4"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472C4"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Balloon Text"/>
    <w:basedOn w:val="1"/>
    <w:link w:val="24"/>
    <w:semiHidden/>
    <w:unhideWhenUsed/>
    <w:uiPriority w:val="99"/>
    <w:pPr>
      <w:spacing w:after="0" w:line="240" w:lineRule="auto"/>
    </w:pPr>
    <w:rPr>
      <w:rFonts w:ascii="Segoe UI" w:hAnsi="Segoe UI" w:cs="Segoe UI"/>
      <w:sz w:val="18"/>
      <w:szCs w:val="18"/>
    </w:rPr>
  </w:style>
  <w:style w:type="character" w:styleId="8">
    <w:name w:val="Emphasis"/>
    <w:qFormat/>
    <w:uiPriority w:val="20"/>
    <w:rPr>
      <w:rFonts w:cs="Times New Roman"/>
      <w:i/>
    </w:rPr>
  </w:style>
  <w:style w:type="paragraph" w:styleId="9">
    <w:name w:val="footer"/>
    <w:basedOn w:val="1"/>
    <w:link w:val="23"/>
    <w:unhideWhenUsed/>
    <w:uiPriority w:val="99"/>
    <w:pPr>
      <w:tabs>
        <w:tab w:val="center" w:pos="4677"/>
        <w:tab w:val="right" w:pos="9355"/>
      </w:tabs>
      <w:spacing w:after="0" w:line="240" w:lineRule="auto"/>
    </w:pPr>
  </w:style>
  <w:style w:type="character" w:styleId="10">
    <w:name w:val="footnote reference"/>
    <w:uiPriority w:val="99"/>
    <w:rPr>
      <w:rFonts w:cs="Times New Roman"/>
      <w:vertAlign w:val="superscript"/>
    </w:rPr>
  </w:style>
  <w:style w:type="paragraph" w:styleId="11">
    <w:name w:val="footnote text"/>
    <w:basedOn w:val="1"/>
    <w:link w:val="25"/>
    <w:qFormat/>
    <w:uiPriority w:val="99"/>
    <w:pPr>
      <w:spacing w:after="0" w:line="240" w:lineRule="auto"/>
    </w:pPr>
    <w:rPr>
      <w:rFonts w:ascii="Times New Roman" w:hAnsi="Times New Roman" w:eastAsia="Times New Roman" w:cs="Times New Roman"/>
      <w:sz w:val="20"/>
      <w:szCs w:val="20"/>
      <w:lang w:val="en-US"/>
    </w:rPr>
  </w:style>
  <w:style w:type="paragraph" w:styleId="12">
    <w:name w:val="header"/>
    <w:basedOn w:val="1"/>
    <w:link w:val="51"/>
    <w:unhideWhenUsed/>
    <w:uiPriority w:val="99"/>
    <w:pPr>
      <w:tabs>
        <w:tab w:val="center" w:pos="4677"/>
        <w:tab w:val="right" w:pos="9355"/>
      </w:tabs>
      <w:spacing w:after="0" w:line="240" w:lineRule="auto"/>
    </w:pPr>
  </w:style>
  <w:style w:type="paragraph" w:styleId="13">
    <w:name w:val="Normal (Web)"/>
    <w:basedOn w:val="1"/>
    <w:link w:val="26"/>
    <w:qFormat/>
    <w:uiPriority w:val="99"/>
    <w:pPr>
      <w:widowControl w:val="0"/>
      <w:spacing w:after="0" w:line="240" w:lineRule="auto"/>
    </w:pPr>
    <w:rPr>
      <w:rFonts w:ascii="Times New Roman" w:hAnsi="Times New Roman" w:eastAsia="Times New Roman" w:cs="Times New Roman"/>
      <w:sz w:val="24"/>
      <w:szCs w:val="24"/>
      <w:lang w:val="en-US" w:eastAsia="nl-NL"/>
    </w:rPr>
  </w:style>
  <w:style w:type="character" w:styleId="14">
    <w:name w:val="page number"/>
    <w:basedOn w:val="5"/>
    <w:unhideWhenUsed/>
    <w:uiPriority w:val="0"/>
  </w:style>
  <w:style w:type="paragraph" w:styleId="15">
    <w:name w:val="Subtitle"/>
    <w:basedOn w:val="1"/>
    <w:next w:val="1"/>
    <w:link w:val="42"/>
    <w:qFormat/>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table" w:styleId="16">
    <w:name w:val="Table Grid"/>
    <w:basedOn w:val="6"/>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7">
    <w:name w:val="Title"/>
    <w:basedOn w:val="1"/>
    <w:next w:val="1"/>
    <w:link w:val="40"/>
    <w:qFormat/>
    <w:uiPriority w:val="10"/>
    <w:pPr>
      <w:pBdr>
        <w:bottom w:val="single" w:color="4472C4" w:themeColor="accent1" w:sz="8" w:space="4"/>
      </w:pBdr>
      <w:spacing w:after="300" w:line="240" w:lineRule="auto"/>
      <w:contextualSpacing/>
    </w:pPr>
    <w:rPr>
      <w:rFonts w:asciiTheme="majorHAnsi" w:hAnsiTheme="majorHAnsi" w:eastAsiaTheme="majorEastAsia" w:cstheme="majorBidi"/>
      <w:color w:val="333F50" w:themeColor="text2" w:themeShade="BF"/>
      <w:spacing w:val="5"/>
      <w:kern w:val="28"/>
      <w:sz w:val="52"/>
      <w:szCs w:val="52"/>
    </w:rPr>
  </w:style>
  <w:style w:type="paragraph" w:styleId="18">
    <w:name w:val="toc 1"/>
    <w:hidden/>
    <w:uiPriority w:val="0"/>
    <w:pPr>
      <w:spacing w:after="4" w:line="254" w:lineRule="auto"/>
      <w:ind w:left="26" w:right="80" w:hanging="10"/>
      <w:jc w:val="both"/>
    </w:pPr>
    <w:rPr>
      <w:rFonts w:ascii="Calibri" w:hAnsi="Calibri" w:eastAsia="Calibri" w:cs="Calibri"/>
      <w:color w:val="000000"/>
      <w:sz w:val="28"/>
      <w:szCs w:val="22"/>
      <w:lang w:val="ru-RU" w:eastAsia="ru-RU" w:bidi="ar-SA"/>
    </w:rPr>
  </w:style>
  <w:style w:type="character" w:customStyle="1" w:styleId="19">
    <w:name w:val="Заголовок 1 Знак"/>
    <w:basedOn w:val="5"/>
    <w:link w:val="2"/>
    <w:qFormat/>
    <w:uiPriority w:val="9"/>
    <w:rPr>
      <w:rFonts w:asciiTheme="majorHAnsi" w:hAnsiTheme="majorHAnsi" w:eastAsiaTheme="majorEastAsia" w:cstheme="majorBidi"/>
      <w:b/>
      <w:bCs/>
      <w:color w:val="2F5597" w:themeColor="accent1" w:themeShade="BF"/>
      <w:sz w:val="28"/>
      <w:szCs w:val="28"/>
    </w:rPr>
  </w:style>
  <w:style w:type="character" w:customStyle="1" w:styleId="20">
    <w:name w:val="Заголовок 2 Знак"/>
    <w:basedOn w:val="5"/>
    <w:link w:val="3"/>
    <w:qFormat/>
    <w:uiPriority w:val="9"/>
    <w:rPr>
      <w:rFonts w:asciiTheme="majorHAnsi" w:hAnsiTheme="majorHAnsi" w:eastAsiaTheme="majorEastAsia" w:cstheme="majorBidi"/>
      <w:b/>
      <w:bCs/>
      <w:color w:val="4472C4" w:themeColor="accent1"/>
      <w:sz w:val="26"/>
      <w:szCs w:val="26"/>
      <w14:textFill>
        <w14:solidFill>
          <w14:schemeClr w14:val="accent1"/>
        </w14:solidFill>
      </w14:textFill>
    </w:rPr>
  </w:style>
  <w:style w:type="character" w:customStyle="1" w:styleId="21">
    <w:name w:val="Заголовок 3 Знак"/>
    <w:basedOn w:val="5"/>
    <w:link w:val="4"/>
    <w:uiPriority w:val="9"/>
    <w:rPr>
      <w:rFonts w:asciiTheme="majorHAnsi" w:hAnsiTheme="majorHAnsi" w:eastAsiaTheme="majorEastAsia" w:cstheme="majorBidi"/>
      <w:b/>
      <w:bCs/>
      <w:color w:val="4472C4" w:themeColor="accent1"/>
      <w14:textFill>
        <w14:solidFill>
          <w14:schemeClr w14:val="accent1"/>
        </w14:solidFill>
      </w14:textFill>
    </w:rPr>
  </w:style>
  <w:style w:type="paragraph" w:customStyle="1" w:styleId="22">
    <w:name w:val="Нижний колонтитул1"/>
    <w:basedOn w:val="1"/>
    <w:next w:val="9"/>
    <w:unhideWhenUsed/>
    <w:uiPriority w:val="0"/>
    <w:pPr>
      <w:tabs>
        <w:tab w:val="center" w:pos="4677"/>
        <w:tab w:val="right" w:pos="9355"/>
      </w:tabs>
      <w:spacing w:after="0" w:line="240" w:lineRule="auto"/>
    </w:pPr>
    <w:rPr>
      <w:rFonts w:ascii="Calibri" w:hAnsi="Calibri" w:eastAsia="Times New Roman" w:cs="Times New Roman"/>
      <w:lang w:eastAsia="ru-RU"/>
    </w:rPr>
  </w:style>
  <w:style w:type="character" w:customStyle="1" w:styleId="23">
    <w:name w:val="Нижний колонтитул Знак"/>
    <w:basedOn w:val="5"/>
    <w:link w:val="9"/>
    <w:uiPriority w:val="99"/>
  </w:style>
  <w:style w:type="character" w:customStyle="1" w:styleId="24">
    <w:name w:val="Текст выноски Знак"/>
    <w:basedOn w:val="5"/>
    <w:link w:val="7"/>
    <w:semiHidden/>
    <w:qFormat/>
    <w:uiPriority w:val="99"/>
    <w:rPr>
      <w:rFonts w:ascii="Segoe UI" w:hAnsi="Segoe UI" w:cs="Segoe UI"/>
      <w:sz w:val="18"/>
      <w:szCs w:val="18"/>
    </w:rPr>
  </w:style>
  <w:style w:type="character" w:customStyle="1" w:styleId="25">
    <w:name w:val="Текст сноски Знак"/>
    <w:basedOn w:val="5"/>
    <w:link w:val="11"/>
    <w:qFormat/>
    <w:uiPriority w:val="99"/>
    <w:rPr>
      <w:rFonts w:ascii="Times New Roman" w:hAnsi="Times New Roman" w:eastAsia="Times New Roman" w:cs="Times New Roman"/>
      <w:sz w:val="20"/>
      <w:szCs w:val="20"/>
      <w:lang w:val="en-US"/>
    </w:rPr>
  </w:style>
  <w:style w:type="character" w:customStyle="1" w:styleId="26">
    <w:name w:val="Обычный (Интернет) Знак"/>
    <w:link w:val="13"/>
    <w:locked/>
    <w:uiPriority w:val="99"/>
    <w:rPr>
      <w:rFonts w:ascii="Times New Roman" w:hAnsi="Times New Roman" w:eastAsia="Times New Roman" w:cs="Times New Roman"/>
      <w:sz w:val="24"/>
      <w:szCs w:val="24"/>
      <w:lang w:val="en-US" w:eastAsia="nl-NL"/>
    </w:rPr>
  </w:style>
  <w:style w:type="paragraph" w:customStyle="1" w:styleId="27">
    <w:name w:val="dt-p"/>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8">
    <w:name w:val="docdata"/>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29">
    <w:name w:val="3932"/>
    <w:basedOn w:val="5"/>
    <w:uiPriority w:val="0"/>
  </w:style>
  <w:style w:type="character" w:customStyle="1" w:styleId="30">
    <w:name w:val="3782"/>
    <w:basedOn w:val="5"/>
    <w:uiPriority w:val="0"/>
  </w:style>
  <w:style w:type="character" w:customStyle="1" w:styleId="31">
    <w:name w:val="2897"/>
    <w:basedOn w:val="5"/>
    <w:uiPriority w:val="0"/>
  </w:style>
  <w:style w:type="character" w:customStyle="1" w:styleId="32">
    <w:name w:val="3081"/>
    <w:basedOn w:val="5"/>
    <w:uiPriority w:val="0"/>
  </w:style>
  <w:style w:type="character" w:customStyle="1" w:styleId="33">
    <w:name w:val="3035"/>
    <w:basedOn w:val="5"/>
    <w:uiPriority w:val="0"/>
  </w:style>
  <w:style w:type="character" w:customStyle="1" w:styleId="34">
    <w:name w:val="4258"/>
    <w:basedOn w:val="5"/>
    <w:uiPriority w:val="0"/>
  </w:style>
  <w:style w:type="character" w:customStyle="1" w:styleId="35">
    <w:name w:val="3928"/>
    <w:basedOn w:val="5"/>
    <w:uiPriority w:val="0"/>
  </w:style>
  <w:style w:type="character" w:customStyle="1" w:styleId="36">
    <w:name w:val="2996"/>
    <w:basedOn w:val="5"/>
    <w:qFormat/>
    <w:uiPriority w:val="0"/>
  </w:style>
  <w:style w:type="character" w:customStyle="1" w:styleId="37">
    <w:name w:val="3103"/>
    <w:basedOn w:val="5"/>
    <w:qFormat/>
    <w:uiPriority w:val="0"/>
  </w:style>
  <w:style w:type="character" w:customStyle="1" w:styleId="38">
    <w:name w:val="3161"/>
    <w:basedOn w:val="5"/>
    <w:uiPriority w:val="0"/>
  </w:style>
  <w:style w:type="character" w:customStyle="1" w:styleId="39">
    <w:name w:val="3143"/>
    <w:basedOn w:val="5"/>
    <w:qFormat/>
    <w:uiPriority w:val="0"/>
  </w:style>
  <w:style w:type="character" w:customStyle="1" w:styleId="40">
    <w:name w:val="Заголовок Знак"/>
    <w:basedOn w:val="5"/>
    <w:link w:val="17"/>
    <w:uiPriority w:val="10"/>
    <w:rPr>
      <w:rFonts w:asciiTheme="majorHAnsi" w:hAnsiTheme="majorHAnsi" w:eastAsiaTheme="majorEastAsia" w:cstheme="majorBidi"/>
      <w:color w:val="333F50" w:themeColor="text2" w:themeShade="BF"/>
      <w:spacing w:val="5"/>
      <w:kern w:val="28"/>
      <w:sz w:val="52"/>
      <w:szCs w:val="52"/>
    </w:rPr>
  </w:style>
  <w:style w:type="paragraph" w:styleId="41">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42">
    <w:name w:val="Подзаголовок Знак"/>
    <w:basedOn w:val="5"/>
    <w:link w:val="15"/>
    <w:qFormat/>
    <w:uiPriority w:val="11"/>
    <w:rPr>
      <w:rFonts w:asciiTheme="majorHAnsi" w:hAnsiTheme="majorHAnsi" w:eastAsiaTheme="majorEastAsia" w:cstheme="majorBidi"/>
      <w:i/>
      <w:iCs/>
      <w:color w:val="4472C4" w:themeColor="accent1"/>
      <w:spacing w:val="15"/>
      <w:sz w:val="24"/>
      <w:szCs w:val="24"/>
      <w14:textFill>
        <w14:solidFill>
          <w14:schemeClr w14:val="accent1"/>
        </w14:solidFill>
      </w14:textFill>
    </w:rPr>
  </w:style>
  <w:style w:type="character" w:customStyle="1" w:styleId="43">
    <w:name w:val="markedcontent"/>
    <w:basedOn w:val="5"/>
    <w:uiPriority w:val="0"/>
  </w:style>
  <w:style w:type="paragraph" w:customStyle="1" w:styleId="44">
    <w:name w:val="30"/>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45">
    <w:name w:val="0pt"/>
    <w:basedOn w:val="5"/>
    <w:uiPriority w:val="0"/>
  </w:style>
  <w:style w:type="paragraph" w:customStyle="1" w:styleId="46">
    <w:name w:val="footnote description"/>
    <w:next w:val="1"/>
    <w:link w:val="47"/>
    <w:uiPriority w:val="0"/>
    <w:pPr>
      <w:spacing w:after="0" w:line="265" w:lineRule="auto"/>
    </w:pPr>
    <w:rPr>
      <w:rFonts w:ascii="Calibri" w:hAnsi="Calibri" w:eastAsia="Calibri" w:cs="Calibri"/>
      <w:color w:val="000000"/>
      <w:sz w:val="20"/>
      <w:szCs w:val="22"/>
      <w:lang w:val="ru-RU" w:eastAsia="ru-RU" w:bidi="ar-SA"/>
    </w:rPr>
  </w:style>
  <w:style w:type="character" w:customStyle="1" w:styleId="47">
    <w:name w:val="footnote description Char"/>
    <w:link w:val="46"/>
    <w:uiPriority w:val="0"/>
    <w:rPr>
      <w:rFonts w:ascii="Calibri" w:hAnsi="Calibri" w:eastAsia="Calibri" w:cs="Calibri"/>
      <w:color w:val="000000"/>
      <w:sz w:val="20"/>
      <w:lang w:eastAsia="ru-RU"/>
    </w:rPr>
  </w:style>
  <w:style w:type="character" w:customStyle="1" w:styleId="48">
    <w:name w:val="footnote mark"/>
    <w:uiPriority w:val="0"/>
    <w:rPr>
      <w:rFonts w:ascii="Calibri" w:hAnsi="Calibri" w:eastAsia="Calibri" w:cs="Calibri"/>
      <w:color w:val="000000"/>
      <w:sz w:val="16"/>
      <w:vertAlign w:val="superscript"/>
    </w:rPr>
  </w:style>
  <w:style w:type="table" w:customStyle="1" w:styleId="49">
    <w:name w:val="TableGrid"/>
    <w:uiPriority w:val="0"/>
    <w:pPr>
      <w:spacing w:after="0" w:line="240" w:lineRule="auto"/>
    </w:pPr>
    <w:rPr>
      <w:rFonts w:eastAsiaTheme="minorEastAsia"/>
      <w:lang w:eastAsia="ru-RU"/>
    </w:rPr>
    <w:tblPr>
      <w:tblCellMar>
        <w:top w:w="0" w:type="dxa"/>
        <w:left w:w="0" w:type="dxa"/>
        <w:bottom w:w="0" w:type="dxa"/>
        <w:right w:w="0" w:type="dxa"/>
      </w:tblCellMar>
    </w:tblPr>
  </w:style>
  <w:style w:type="paragraph" w:styleId="50">
    <w:name w:val="List Paragraph"/>
    <w:basedOn w:val="1"/>
    <w:qFormat/>
    <w:uiPriority w:val="34"/>
    <w:pPr>
      <w:ind w:left="720"/>
      <w:contextualSpacing/>
    </w:pPr>
  </w:style>
  <w:style w:type="character" w:customStyle="1" w:styleId="51">
    <w:name w:val="Верхний колонтитул Знак"/>
    <w:basedOn w:val="5"/>
    <w:link w:val="12"/>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88E224-370E-493B-99FD-D5E6D1882D5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11981</Words>
  <Characters>68297</Characters>
  <Lines>569</Lines>
  <Paragraphs>160</Paragraphs>
  <TotalTime>220</TotalTime>
  <ScaleCrop>false</ScaleCrop>
  <LinksUpToDate>false</LinksUpToDate>
  <CharactersWithSpaces>80118</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2024-08-30T06:00:00Z</dcterms:created>
  <dc:creator>Пользователь</dc:creator>
  <cp:lastModifiedBy>User</cp:lastModifiedBy>
  <cp:lastPrinted>2024-10-23T03:16:00Z</cp:lastPrinted>
  <dcterms:modified xsi:type="dcterms:W3CDTF">2025-11-26T01:47:07Z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B50E43616E7F45C69EA3CE5850BF653E_12</vt:lpwstr>
  </property>
</Properties>
</file>